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50" w:rsidRPr="009D524F" w:rsidRDefault="00E15350" w:rsidP="00E15350">
      <w:pPr>
        <w:ind w:firstLine="720"/>
        <w:jc w:val="both"/>
        <w:rPr>
          <w:rFonts w:ascii="Times New Roman" w:hAnsi="Times New Roman"/>
          <w:b/>
        </w:rPr>
      </w:pPr>
      <w:proofErr w:type="spellStart"/>
      <w:r w:rsidRPr="009D524F">
        <w:rPr>
          <w:rFonts w:ascii="Times New Roman" w:hAnsi="Times New Roman"/>
          <w:b/>
        </w:rPr>
        <w:t>Thủ</w:t>
      </w:r>
      <w:proofErr w:type="spellEnd"/>
      <w:r w:rsidRPr="009D524F">
        <w:rPr>
          <w:rFonts w:ascii="Times New Roman" w:hAnsi="Times New Roman"/>
          <w:b/>
        </w:rPr>
        <w:t xml:space="preserve"> </w:t>
      </w:r>
      <w:proofErr w:type="spellStart"/>
      <w:r w:rsidRPr="009D524F">
        <w:rPr>
          <w:rFonts w:ascii="Times New Roman" w:hAnsi="Times New Roman"/>
          <w:b/>
        </w:rPr>
        <w:t>tục</w:t>
      </w:r>
      <w:proofErr w:type="spellEnd"/>
      <w:r w:rsidRPr="009D524F">
        <w:rPr>
          <w:rFonts w:ascii="Times New Roman" w:hAnsi="Times New Roman"/>
          <w:b/>
        </w:rPr>
        <w:t xml:space="preserve"> </w:t>
      </w:r>
      <w:proofErr w:type="spellStart"/>
      <w:r w:rsidRPr="009D524F">
        <w:rPr>
          <w:rFonts w:ascii="Times New Roman" w:hAnsi="Times New Roman"/>
          <w:b/>
        </w:rPr>
        <w:t>ký</w:t>
      </w:r>
      <w:proofErr w:type="spellEnd"/>
      <w:r w:rsidRPr="009D524F">
        <w:rPr>
          <w:rFonts w:ascii="Times New Roman" w:hAnsi="Times New Roman"/>
          <w:b/>
        </w:rPr>
        <w:t xml:space="preserve"> </w:t>
      </w:r>
      <w:proofErr w:type="spellStart"/>
      <w:r w:rsidRPr="009D524F">
        <w:rPr>
          <w:rFonts w:ascii="Times New Roman" w:hAnsi="Times New Roman"/>
          <w:b/>
        </w:rPr>
        <w:t>quỹ</w:t>
      </w:r>
      <w:proofErr w:type="spellEnd"/>
      <w:r w:rsidRPr="009D524F">
        <w:rPr>
          <w:rFonts w:ascii="Times New Roman" w:hAnsi="Times New Roman"/>
          <w:b/>
        </w:rPr>
        <w:t xml:space="preserve"> </w:t>
      </w:r>
      <w:proofErr w:type="spellStart"/>
      <w:r w:rsidRPr="009D524F">
        <w:rPr>
          <w:rFonts w:ascii="Times New Roman" w:hAnsi="Times New Roman"/>
          <w:b/>
        </w:rPr>
        <w:t>đối</w:t>
      </w:r>
      <w:proofErr w:type="spellEnd"/>
      <w:r w:rsidRPr="009D524F">
        <w:rPr>
          <w:rFonts w:ascii="Times New Roman" w:hAnsi="Times New Roman"/>
          <w:b/>
        </w:rPr>
        <w:t xml:space="preserve"> </w:t>
      </w:r>
      <w:proofErr w:type="spellStart"/>
      <w:r w:rsidRPr="009D524F">
        <w:rPr>
          <w:rFonts w:ascii="Times New Roman" w:hAnsi="Times New Roman"/>
          <w:b/>
        </w:rPr>
        <w:t>với</w:t>
      </w:r>
      <w:proofErr w:type="spellEnd"/>
      <w:r w:rsidRPr="009D524F">
        <w:rPr>
          <w:rFonts w:ascii="Times New Roman" w:hAnsi="Times New Roman"/>
          <w:b/>
        </w:rPr>
        <w:t xml:space="preserve"> </w:t>
      </w:r>
      <w:proofErr w:type="spellStart"/>
      <w:r w:rsidRPr="009D524F">
        <w:rPr>
          <w:rFonts w:ascii="Times New Roman" w:hAnsi="Times New Roman"/>
          <w:b/>
        </w:rPr>
        <w:t>người</w:t>
      </w:r>
      <w:proofErr w:type="spellEnd"/>
      <w:r w:rsidRPr="009D524F">
        <w:rPr>
          <w:rFonts w:ascii="Times New Roman" w:hAnsi="Times New Roman"/>
          <w:b/>
        </w:rPr>
        <w:t xml:space="preserve"> </w:t>
      </w:r>
      <w:proofErr w:type="spellStart"/>
      <w:proofErr w:type="gramStart"/>
      <w:r w:rsidRPr="009D524F">
        <w:rPr>
          <w:rFonts w:ascii="Times New Roman" w:hAnsi="Times New Roman"/>
          <w:b/>
        </w:rPr>
        <w:t>lao</w:t>
      </w:r>
      <w:proofErr w:type="spellEnd"/>
      <w:proofErr w:type="gramEnd"/>
      <w:r w:rsidRPr="009D524F">
        <w:rPr>
          <w:rFonts w:ascii="Times New Roman" w:hAnsi="Times New Roman"/>
          <w:b/>
        </w:rPr>
        <w:t xml:space="preserve"> </w:t>
      </w:r>
      <w:proofErr w:type="spellStart"/>
      <w:r w:rsidRPr="009D524F">
        <w:rPr>
          <w:rFonts w:ascii="Times New Roman" w:hAnsi="Times New Roman"/>
          <w:b/>
        </w:rPr>
        <w:t>động</w:t>
      </w:r>
      <w:proofErr w:type="spellEnd"/>
      <w:r w:rsidRPr="009D524F">
        <w:rPr>
          <w:rFonts w:ascii="Times New Roman" w:hAnsi="Times New Roman"/>
          <w:b/>
        </w:rPr>
        <w:t xml:space="preserve"> </w:t>
      </w:r>
      <w:proofErr w:type="spellStart"/>
      <w:r w:rsidRPr="009D524F">
        <w:rPr>
          <w:rFonts w:ascii="Times New Roman" w:hAnsi="Times New Roman"/>
          <w:b/>
        </w:rPr>
        <w:t>đi</w:t>
      </w:r>
      <w:proofErr w:type="spellEnd"/>
      <w:r w:rsidRPr="009D524F">
        <w:rPr>
          <w:rFonts w:ascii="Times New Roman" w:hAnsi="Times New Roman"/>
          <w:b/>
        </w:rPr>
        <w:t xml:space="preserve"> </w:t>
      </w:r>
      <w:proofErr w:type="spellStart"/>
      <w:r w:rsidRPr="009D524F">
        <w:rPr>
          <w:rFonts w:ascii="Times New Roman" w:hAnsi="Times New Roman"/>
          <w:b/>
        </w:rPr>
        <w:t>làm</w:t>
      </w:r>
      <w:proofErr w:type="spellEnd"/>
      <w:r w:rsidRPr="009D524F">
        <w:rPr>
          <w:rFonts w:ascii="Times New Roman" w:hAnsi="Times New Roman"/>
          <w:b/>
        </w:rPr>
        <w:t xml:space="preserve"> </w:t>
      </w:r>
      <w:proofErr w:type="spellStart"/>
      <w:r w:rsidRPr="009D524F">
        <w:rPr>
          <w:rFonts w:ascii="Times New Roman" w:hAnsi="Times New Roman"/>
          <w:b/>
        </w:rPr>
        <w:t>việc</w:t>
      </w:r>
      <w:proofErr w:type="spellEnd"/>
      <w:r w:rsidRPr="009D524F">
        <w:rPr>
          <w:rFonts w:ascii="Times New Roman" w:hAnsi="Times New Roman"/>
          <w:b/>
        </w:rPr>
        <w:t xml:space="preserve"> </w:t>
      </w:r>
      <w:proofErr w:type="spellStart"/>
      <w:r w:rsidRPr="009D524F">
        <w:rPr>
          <w:rFonts w:ascii="Times New Roman" w:hAnsi="Times New Roman"/>
          <w:b/>
        </w:rPr>
        <w:t>tại</w:t>
      </w:r>
      <w:proofErr w:type="spellEnd"/>
      <w:r w:rsidRPr="009D524F">
        <w:rPr>
          <w:rFonts w:ascii="Times New Roman" w:hAnsi="Times New Roman"/>
          <w:b/>
        </w:rPr>
        <w:t xml:space="preserve"> </w:t>
      </w:r>
      <w:proofErr w:type="spellStart"/>
      <w:r w:rsidRPr="009D524F">
        <w:rPr>
          <w:rFonts w:ascii="Times New Roman" w:hAnsi="Times New Roman"/>
          <w:b/>
        </w:rPr>
        <w:t>Hàn</w:t>
      </w:r>
      <w:proofErr w:type="spellEnd"/>
      <w:r w:rsidRPr="009D524F">
        <w:rPr>
          <w:rFonts w:ascii="Times New Roman" w:hAnsi="Times New Roman"/>
          <w:b/>
        </w:rPr>
        <w:t xml:space="preserve"> </w:t>
      </w:r>
      <w:proofErr w:type="spellStart"/>
      <w:r w:rsidRPr="009D524F">
        <w:rPr>
          <w:rFonts w:ascii="Times New Roman" w:hAnsi="Times New Roman"/>
          <w:b/>
        </w:rPr>
        <w:t>Quốc</w:t>
      </w:r>
      <w:proofErr w:type="spellEnd"/>
      <w:r w:rsidRPr="009D524F">
        <w:rPr>
          <w:rFonts w:ascii="Times New Roman" w:hAnsi="Times New Roman"/>
          <w:b/>
        </w:rPr>
        <w:t xml:space="preserve"> </w:t>
      </w:r>
      <w:proofErr w:type="spellStart"/>
      <w:r w:rsidRPr="009D524F">
        <w:rPr>
          <w:rFonts w:ascii="Times New Roman" w:hAnsi="Times New Roman"/>
          <w:b/>
        </w:rPr>
        <w:t>theo</w:t>
      </w:r>
      <w:proofErr w:type="spellEnd"/>
      <w:r w:rsidRPr="009D524F">
        <w:rPr>
          <w:rFonts w:ascii="Times New Roman" w:hAnsi="Times New Roman"/>
          <w:b/>
        </w:rPr>
        <w:t xml:space="preserve"> </w:t>
      </w:r>
      <w:proofErr w:type="spellStart"/>
      <w:r w:rsidRPr="009D524F">
        <w:rPr>
          <w:rFonts w:ascii="Times New Roman" w:hAnsi="Times New Roman"/>
          <w:b/>
        </w:rPr>
        <w:t>Chương</w:t>
      </w:r>
      <w:proofErr w:type="spellEnd"/>
      <w:r w:rsidRPr="009D524F">
        <w:rPr>
          <w:rFonts w:ascii="Times New Roman" w:hAnsi="Times New Roman"/>
          <w:b/>
        </w:rPr>
        <w:t xml:space="preserve"> </w:t>
      </w:r>
      <w:proofErr w:type="spellStart"/>
      <w:r w:rsidRPr="009D524F">
        <w:rPr>
          <w:rFonts w:ascii="Times New Roman" w:hAnsi="Times New Roman"/>
          <w:b/>
        </w:rPr>
        <w:t>trình</w:t>
      </w:r>
      <w:proofErr w:type="spellEnd"/>
      <w:r w:rsidRPr="009D524F">
        <w:rPr>
          <w:rFonts w:ascii="Times New Roman" w:hAnsi="Times New Roman"/>
          <w:b/>
        </w:rPr>
        <w:t xml:space="preserve"> </w:t>
      </w:r>
      <w:proofErr w:type="spellStart"/>
      <w:r w:rsidRPr="009D524F">
        <w:rPr>
          <w:rFonts w:ascii="Times New Roman" w:hAnsi="Times New Roman"/>
          <w:b/>
        </w:rPr>
        <w:t>cấp</w:t>
      </w:r>
      <w:proofErr w:type="spellEnd"/>
      <w:r w:rsidRPr="009D524F">
        <w:rPr>
          <w:rFonts w:ascii="Times New Roman" w:hAnsi="Times New Roman"/>
          <w:b/>
        </w:rPr>
        <w:t xml:space="preserve"> </w:t>
      </w:r>
      <w:proofErr w:type="spellStart"/>
      <w:r w:rsidRPr="009D524F">
        <w:rPr>
          <w:rFonts w:ascii="Times New Roman" w:hAnsi="Times New Roman"/>
          <w:b/>
        </w:rPr>
        <w:t>phép</w:t>
      </w:r>
      <w:proofErr w:type="spellEnd"/>
      <w:r w:rsidRPr="009D524F">
        <w:rPr>
          <w:rFonts w:ascii="Times New Roman" w:hAnsi="Times New Roman"/>
          <w:b/>
        </w:rPr>
        <w:t xml:space="preserve"> </w:t>
      </w:r>
      <w:proofErr w:type="spellStart"/>
      <w:r w:rsidRPr="009D524F">
        <w:rPr>
          <w:rFonts w:ascii="Times New Roman" w:hAnsi="Times New Roman"/>
          <w:b/>
        </w:rPr>
        <w:t>việc</w:t>
      </w:r>
      <w:proofErr w:type="spellEnd"/>
      <w:r w:rsidRPr="009D524F">
        <w:rPr>
          <w:rFonts w:ascii="Times New Roman" w:hAnsi="Times New Roman"/>
          <w:b/>
        </w:rPr>
        <w:t xml:space="preserve"> </w:t>
      </w:r>
      <w:proofErr w:type="spellStart"/>
      <w:r w:rsidR="005503A7">
        <w:rPr>
          <w:rFonts w:ascii="Times New Roman" w:hAnsi="Times New Roman"/>
          <w:b/>
        </w:rPr>
        <w:t>làm</w:t>
      </w:r>
      <w:proofErr w:type="spellEnd"/>
      <w:r w:rsidR="005503A7">
        <w:rPr>
          <w:rFonts w:ascii="Times New Roman" w:hAnsi="Times New Roman"/>
          <w:b/>
        </w:rPr>
        <w:t xml:space="preserve"> </w:t>
      </w:r>
      <w:proofErr w:type="spellStart"/>
      <w:r w:rsidR="005503A7">
        <w:rPr>
          <w:rFonts w:ascii="Times New Roman" w:hAnsi="Times New Roman"/>
          <w:b/>
        </w:rPr>
        <w:t>cho</w:t>
      </w:r>
      <w:proofErr w:type="spellEnd"/>
      <w:r w:rsidR="005503A7">
        <w:rPr>
          <w:rFonts w:ascii="Times New Roman" w:hAnsi="Times New Roman"/>
          <w:b/>
        </w:rPr>
        <w:t xml:space="preserve"> </w:t>
      </w:r>
      <w:proofErr w:type="spellStart"/>
      <w:r w:rsidR="005503A7">
        <w:rPr>
          <w:rFonts w:ascii="Times New Roman" w:hAnsi="Times New Roman"/>
          <w:b/>
        </w:rPr>
        <w:t>lao</w:t>
      </w:r>
      <w:proofErr w:type="spellEnd"/>
      <w:r w:rsidR="005503A7">
        <w:rPr>
          <w:rFonts w:ascii="Times New Roman" w:hAnsi="Times New Roman"/>
          <w:b/>
        </w:rPr>
        <w:t xml:space="preserve"> </w:t>
      </w:r>
      <w:proofErr w:type="spellStart"/>
      <w:r w:rsidR="005503A7">
        <w:rPr>
          <w:rFonts w:ascii="Times New Roman" w:hAnsi="Times New Roman"/>
          <w:b/>
        </w:rPr>
        <w:t>động</w:t>
      </w:r>
      <w:proofErr w:type="spellEnd"/>
      <w:r w:rsidR="005503A7">
        <w:rPr>
          <w:rFonts w:ascii="Times New Roman" w:hAnsi="Times New Roman"/>
          <w:b/>
        </w:rPr>
        <w:t xml:space="preserve"> </w:t>
      </w:r>
      <w:proofErr w:type="spellStart"/>
      <w:r w:rsidR="005503A7">
        <w:rPr>
          <w:rFonts w:ascii="Times New Roman" w:hAnsi="Times New Roman"/>
          <w:b/>
        </w:rPr>
        <w:t>nước</w:t>
      </w:r>
      <w:proofErr w:type="spellEnd"/>
      <w:r w:rsidR="005503A7">
        <w:rPr>
          <w:rFonts w:ascii="Times New Roman" w:hAnsi="Times New Roman"/>
          <w:b/>
        </w:rPr>
        <w:t xml:space="preserve"> </w:t>
      </w:r>
      <w:proofErr w:type="spellStart"/>
      <w:r w:rsidR="005503A7">
        <w:rPr>
          <w:rFonts w:ascii="Times New Roman" w:hAnsi="Times New Roman"/>
          <w:b/>
        </w:rPr>
        <w:t>ngoài</w:t>
      </w:r>
      <w:proofErr w:type="spellEnd"/>
      <w:r w:rsidR="005503A7">
        <w:rPr>
          <w:rFonts w:ascii="Times New Roman" w:hAnsi="Times New Roman"/>
          <w:b/>
        </w:rPr>
        <w:t xml:space="preserve"> </w:t>
      </w:r>
      <w:proofErr w:type="spellStart"/>
      <w:r w:rsidR="005503A7">
        <w:rPr>
          <w:rFonts w:ascii="Times New Roman" w:hAnsi="Times New Roman"/>
          <w:b/>
        </w:rPr>
        <w:t>của</w:t>
      </w:r>
      <w:proofErr w:type="spellEnd"/>
      <w:r w:rsidR="005503A7">
        <w:rPr>
          <w:rFonts w:ascii="Times New Roman" w:hAnsi="Times New Roman"/>
          <w:b/>
        </w:rPr>
        <w:t xml:space="preserve"> </w:t>
      </w:r>
      <w:proofErr w:type="spellStart"/>
      <w:r w:rsidRPr="009D524F">
        <w:rPr>
          <w:rFonts w:ascii="Times New Roman" w:hAnsi="Times New Roman"/>
          <w:b/>
        </w:rPr>
        <w:t>Hàn</w:t>
      </w:r>
      <w:proofErr w:type="spellEnd"/>
      <w:r w:rsidRPr="009D524F">
        <w:rPr>
          <w:rFonts w:ascii="Times New Roman" w:hAnsi="Times New Roman"/>
          <w:b/>
        </w:rPr>
        <w:t xml:space="preserve"> </w:t>
      </w:r>
      <w:proofErr w:type="spellStart"/>
      <w:r w:rsidRPr="009D524F">
        <w:rPr>
          <w:rFonts w:ascii="Times New Roman" w:hAnsi="Times New Roman"/>
          <w:b/>
        </w:rPr>
        <w:t>Quốc</w:t>
      </w:r>
      <w:proofErr w:type="spellEnd"/>
      <w:r w:rsidRPr="009D524F">
        <w:rPr>
          <w:rFonts w:ascii="Times New Roman" w:hAnsi="Times New Roman"/>
          <w:b/>
        </w:rPr>
        <w:t xml:space="preserve"> (</w:t>
      </w:r>
      <w:proofErr w:type="spellStart"/>
      <w:r w:rsidRPr="009D524F">
        <w:rPr>
          <w:rFonts w:ascii="Times New Roman" w:hAnsi="Times New Roman"/>
          <w:b/>
          <w:i/>
        </w:rPr>
        <w:t>Chương</w:t>
      </w:r>
      <w:proofErr w:type="spellEnd"/>
      <w:r w:rsidRPr="009D524F">
        <w:rPr>
          <w:rFonts w:ascii="Times New Roman" w:hAnsi="Times New Roman"/>
          <w:b/>
          <w:i/>
        </w:rPr>
        <w:t xml:space="preserve"> </w:t>
      </w:r>
      <w:proofErr w:type="spellStart"/>
      <w:r w:rsidRPr="009D524F">
        <w:rPr>
          <w:rFonts w:ascii="Times New Roman" w:hAnsi="Times New Roman"/>
          <w:b/>
          <w:i/>
        </w:rPr>
        <w:t>trình</w:t>
      </w:r>
      <w:proofErr w:type="spellEnd"/>
      <w:r w:rsidRPr="009D524F">
        <w:rPr>
          <w:rFonts w:ascii="Times New Roman" w:hAnsi="Times New Roman"/>
          <w:b/>
          <w:i/>
        </w:rPr>
        <w:t xml:space="preserve"> EPS</w:t>
      </w:r>
      <w:r>
        <w:rPr>
          <w:rFonts w:ascii="Times New Roman" w:hAnsi="Times New Roman"/>
          <w:b/>
          <w:i/>
        </w:rPr>
        <w:t xml:space="preserve"> </w:t>
      </w:r>
      <w:r w:rsidRPr="009D524F">
        <w:rPr>
          <w:rFonts w:ascii="Times New Roman" w:hAnsi="Times New Roman"/>
          <w:b/>
          <w:i/>
        </w:rPr>
        <w:t xml:space="preserve">- Theo </w:t>
      </w:r>
      <w:proofErr w:type="spellStart"/>
      <w:r w:rsidRPr="009D524F">
        <w:rPr>
          <w:rFonts w:ascii="Times New Roman" w:hAnsi="Times New Roman"/>
          <w:b/>
          <w:i/>
        </w:rPr>
        <w:t>Quyết</w:t>
      </w:r>
      <w:proofErr w:type="spellEnd"/>
      <w:r w:rsidRPr="009D524F">
        <w:rPr>
          <w:rFonts w:ascii="Times New Roman" w:hAnsi="Times New Roman"/>
          <w:b/>
          <w:i/>
        </w:rPr>
        <w:t xml:space="preserve"> </w:t>
      </w:r>
      <w:proofErr w:type="spellStart"/>
      <w:r w:rsidRPr="009D524F">
        <w:rPr>
          <w:rFonts w:ascii="Times New Roman" w:hAnsi="Times New Roman"/>
          <w:b/>
          <w:i/>
        </w:rPr>
        <w:t>định</w:t>
      </w:r>
      <w:proofErr w:type="spellEnd"/>
      <w:r w:rsidRPr="009D524F">
        <w:rPr>
          <w:rFonts w:ascii="Times New Roman" w:hAnsi="Times New Roman"/>
          <w:b/>
          <w:i/>
        </w:rPr>
        <w:t xml:space="preserve"> </w:t>
      </w:r>
      <w:proofErr w:type="spellStart"/>
      <w:r w:rsidRPr="009D524F">
        <w:rPr>
          <w:rFonts w:ascii="Times New Roman" w:hAnsi="Times New Roman"/>
          <w:b/>
          <w:i/>
        </w:rPr>
        <w:t>số</w:t>
      </w:r>
      <w:proofErr w:type="spellEnd"/>
      <w:r w:rsidRPr="009D524F">
        <w:rPr>
          <w:rFonts w:ascii="Times New Roman" w:hAnsi="Times New Roman"/>
          <w:b/>
          <w:i/>
        </w:rPr>
        <w:t xml:space="preserve"> 12/QĐ-</w:t>
      </w:r>
      <w:proofErr w:type="spellStart"/>
      <w:r w:rsidRPr="009D524F">
        <w:rPr>
          <w:rFonts w:ascii="Times New Roman" w:hAnsi="Times New Roman"/>
          <w:b/>
          <w:i/>
        </w:rPr>
        <w:t>TTg</w:t>
      </w:r>
      <w:proofErr w:type="spellEnd"/>
      <w:r w:rsidRPr="009D524F">
        <w:rPr>
          <w:rFonts w:ascii="Times New Roman" w:hAnsi="Times New Roman"/>
          <w:b/>
          <w:i/>
        </w:rPr>
        <w:t>)</w:t>
      </w:r>
    </w:p>
    <w:p w:rsidR="00E15350" w:rsidRPr="009D524F" w:rsidRDefault="00E15350" w:rsidP="00E15350">
      <w:pPr>
        <w:spacing w:before="120" w:after="120" w:line="360" w:lineRule="exact"/>
        <w:ind w:firstLine="720"/>
        <w:jc w:val="both"/>
        <w:rPr>
          <w:rFonts w:ascii="Times New Roman" w:hAnsi="Times New Roman"/>
          <w:b/>
          <w:lang w:val="pt-BR"/>
        </w:rPr>
      </w:pPr>
      <w:r w:rsidRPr="009D524F">
        <w:rPr>
          <w:rFonts w:ascii="Times New Roman" w:hAnsi="Times New Roman"/>
          <w:b/>
          <w:lang w:val="pt-BR"/>
        </w:rPr>
        <w:t>a) Trình tự thực hiện:</w:t>
      </w:r>
    </w:p>
    <w:p w:rsidR="00E15350" w:rsidRPr="009D524F" w:rsidRDefault="00E15350" w:rsidP="00E15350">
      <w:pPr>
        <w:spacing w:before="120" w:after="120" w:line="360" w:lineRule="exact"/>
        <w:ind w:firstLine="720"/>
        <w:jc w:val="both"/>
        <w:rPr>
          <w:rFonts w:ascii="Times New Roman" w:hAnsi="Times New Roman"/>
          <w:lang w:val="pt-BR"/>
        </w:rPr>
      </w:pPr>
      <w:r w:rsidRPr="009D524F">
        <w:rPr>
          <w:rFonts w:ascii="Times New Roman" w:hAnsi="Times New Roman"/>
          <w:b/>
          <w:lang w:val="pt-BR"/>
        </w:rPr>
        <w:t xml:space="preserve">Bước 1: </w:t>
      </w:r>
      <w:r w:rsidRPr="009D524F">
        <w:rPr>
          <w:rFonts w:ascii="Times New Roman" w:hAnsi="Times New Roman"/>
          <w:lang w:val="pt-BR"/>
        </w:rPr>
        <w:t xml:space="preserve">Khách hàng:  </w:t>
      </w:r>
    </w:p>
    <w:p w:rsidR="00E15350" w:rsidRDefault="00E15350" w:rsidP="00E15350">
      <w:pPr>
        <w:spacing w:before="120" w:after="120" w:line="360" w:lineRule="exact"/>
        <w:ind w:firstLine="720"/>
        <w:jc w:val="both"/>
        <w:rPr>
          <w:rFonts w:ascii="Times New Roman" w:hAnsi="Times New Roman"/>
          <w:lang w:val="pt-BR"/>
        </w:rPr>
      </w:pPr>
      <w:r>
        <w:rPr>
          <w:rFonts w:ascii="Times New Roman" w:hAnsi="Times New Roman"/>
          <w:lang w:val="pt-BR"/>
        </w:rPr>
        <w:t xml:space="preserve">- </w:t>
      </w:r>
      <w:r w:rsidRPr="009D524F">
        <w:rPr>
          <w:rFonts w:ascii="Times New Roman" w:hAnsi="Times New Roman"/>
          <w:lang w:val="pt-BR"/>
        </w:rPr>
        <w:t xml:space="preserve">Xuất trình bản chính Hợp đồng đưa người lao động đi làm việc tại              Hàn Quốc theo Chương trình cấp phép việc làm cho lao động nước ngoài của                  Hàn Quốc (Chương trình EPS) và Chứng minh nhân dân/Căn cước công dân/Hộ chiếu còn hiệu lực đến Ngân hàng Chính sách xã hội (NHCSXH) nơi thực hiện thủ tục. </w:t>
      </w:r>
    </w:p>
    <w:p w:rsidR="00E15350" w:rsidRDefault="00E15350" w:rsidP="00E15350">
      <w:pPr>
        <w:spacing w:before="120"/>
        <w:ind w:firstLine="720"/>
        <w:jc w:val="both"/>
        <w:rPr>
          <w:rFonts w:ascii="Times New Roman" w:hAnsi="Times New Roman"/>
          <w:lang w:val="pt-BR"/>
        </w:rPr>
      </w:pPr>
      <w:r>
        <w:rPr>
          <w:rFonts w:ascii="Times New Roman" w:hAnsi="Times New Roman"/>
          <w:lang w:val="pt-BR"/>
        </w:rPr>
        <w:t xml:space="preserve">- Nộp tiền </w:t>
      </w:r>
      <w:r>
        <w:rPr>
          <w:rFonts w:ascii="Times New Roman" w:hAnsi="Times New Roman"/>
          <w:i/>
          <w:lang w:val="pt-BR"/>
        </w:rPr>
        <w:t>(tiền mặt, chuyển khoản)</w:t>
      </w:r>
      <w:r>
        <w:rPr>
          <w:rFonts w:ascii="Times New Roman" w:hAnsi="Times New Roman"/>
          <w:lang w:val="pt-BR"/>
        </w:rPr>
        <w:t xml:space="preserve"> cho NHCSXH nơi thực hiện thủ tục.</w:t>
      </w:r>
    </w:p>
    <w:p w:rsidR="00E15350" w:rsidRPr="009D524F" w:rsidRDefault="00E15350" w:rsidP="00E15350">
      <w:pPr>
        <w:spacing w:before="120" w:after="120" w:line="360" w:lineRule="exact"/>
        <w:ind w:firstLine="720"/>
        <w:jc w:val="both"/>
        <w:rPr>
          <w:rFonts w:ascii="Times New Roman" w:hAnsi="Times New Roman"/>
          <w:lang w:val="pt-BR"/>
        </w:rPr>
      </w:pPr>
      <w:r w:rsidRPr="009D524F">
        <w:rPr>
          <w:rFonts w:ascii="Times New Roman" w:hAnsi="Times New Roman"/>
          <w:b/>
          <w:lang w:val="pt-BR"/>
        </w:rPr>
        <w:t xml:space="preserve">Bước 2: </w:t>
      </w:r>
      <w:r w:rsidRPr="009D524F">
        <w:rPr>
          <w:rFonts w:ascii="Times New Roman" w:hAnsi="Times New Roman"/>
          <w:lang w:val="pt-BR"/>
        </w:rPr>
        <w:t xml:space="preserve">NHCSXH nơi thực hiện thủ tục </w:t>
      </w:r>
    </w:p>
    <w:p w:rsidR="00E15350" w:rsidRPr="009D524F" w:rsidRDefault="00E15350" w:rsidP="00E15350">
      <w:pPr>
        <w:spacing w:before="120" w:after="120" w:line="360" w:lineRule="exact"/>
        <w:ind w:firstLine="720"/>
        <w:jc w:val="both"/>
        <w:rPr>
          <w:rFonts w:ascii="Times New Roman" w:hAnsi="Times New Roman"/>
          <w:i/>
          <w:lang w:val="pt-BR"/>
        </w:rPr>
      </w:pPr>
      <w:r w:rsidRPr="009D524F">
        <w:rPr>
          <w:rFonts w:ascii="Times New Roman" w:hAnsi="Times New Roman"/>
          <w:lang w:val="pt-BR"/>
        </w:rPr>
        <w:t>- Kiểm tra tính hợp pháp, hợp lệ của các giấy tờ do khách hàng xuất trình. Trường hợp các giấy tờ đảm bảo hợp pháp, hợp lệ, cán bộ kế toán cùng khách hàng thỏa thuận, t</w:t>
      </w:r>
      <w:r>
        <w:rPr>
          <w:rFonts w:ascii="Times New Roman" w:hAnsi="Times New Roman"/>
          <w:lang w:val="pt-BR"/>
        </w:rPr>
        <w:t>hống nhất các nội dung Hợp đồng ký quỹ.</w:t>
      </w:r>
    </w:p>
    <w:p w:rsidR="00E15350" w:rsidRPr="009D524F" w:rsidRDefault="00E15350" w:rsidP="00E15350">
      <w:pPr>
        <w:spacing w:before="120" w:after="120" w:line="360" w:lineRule="exact"/>
        <w:ind w:firstLine="720"/>
        <w:jc w:val="both"/>
        <w:rPr>
          <w:rFonts w:ascii="Times New Roman" w:hAnsi="Times New Roman"/>
          <w:lang w:val="pt-BR"/>
        </w:rPr>
      </w:pPr>
      <w:r w:rsidRPr="009D524F">
        <w:rPr>
          <w:rFonts w:ascii="Times New Roman" w:hAnsi="Times New Roman"/>
          <w:lang w:val="pt-BR"/>
        </w:rPr>
        <w:t>- Tiếp nhận tiền ký quỹ của khách hàng nộp</w:t>
      </w:r>
      <w:r w:rsidRPr="009D524F">
        <w:rPr>
          <w:rFonts w:ascii="Times New Roman" w:hAnsi="Times New Roman"/>
          <w:i/>
          <w:lang w:val="pt-BR"/>
        </w:rPr>
        <w:t>.</w:t>
      </w:r>
    </w:p>
    <w:p w:rsidR="00E15350" w:rsidRPr="009D524F" w:rsidRDefault="00E15350" w:rsidP="00E15350">
      <w:pPr>
        <w:spacing w:before="120" w:after="120" w:line="360" w:lineRule="exact"/>
        <w:ind w:firstLine="720"/>
        <w:jc w:val="both"/>
        <w:rPr>
          <w:rFonts w:ascii="Times New Roman" w:hAnsi="Times New Roman"/>
          <w:lang w:val="pt-BR"/>
        </w:rPr>
      </w:pPr>
      <w:r w:rsidRPr="009D524F">
        <w:rPr>
          <w:rFonts w:ascii="Times New Roman" w:hAnsi="Times New Roman"/>
          <w:lang w:val="pt-BR"/>
        </w:rPr>
        <w:t>- Mở tài khoản tiền gửi ký quỹ cho khách hàng.</w:t>
      </w:r>
    </w:p>
    <w:p w:rsidR="00E15350" w:rsidRPr="009D524F" w:rsidRDefault="00E15350" w:rsidP="00E15350">
      <w:pPr>
        <w:spacing w:before="120" w:after="120" w:line="360" w:lineRule="exact"/>
        <w:ind w:firstLine="720"/>
        <w:jc w:val="both"/>
        <w:rPr>
          <w:rFonts w:ascii="Times New Roman" w:hAnsi="Times New Roman"/>
          <w:lang w:val="pt-BR"/>
        </w:rPr>
      </w:pPr>
      <w:r w:rsidRPr="009D524F">
        <w:rPr>
          <w:rFonts w:ascii="Times New Roman" w:hAnsi="Times New Roman"/>
          <w:lang w:val="pt-BR"/>
        </w:rPr>
        <w:t>- NHCSXH nơi thực hiện thủ tục và khách hàng ký kết H</w:t>
      </w:r>
      <w:r>
        <w:rPr>
          <w:rFonts w:ascii="Times New Roman" w:hAnsi="Times New Roman"/>
          <w:lang w:val="pt-BR"/>
        </w:rPr>
        <w:t>ợp đồng ký quỹ.</w:t>
      </w:r>
    </w:p>
    <w:p w:rsidR="00E15350" w:rsidRPr="009D524F" w:rsidRDefault="00E15350" w:rsidP="00E15350">
      <w:pPr>
        <w:spacing w:before="120" w:after="120" w:line="360" w:lineRule="exact"/>
        <w:ind w:firstLine="720"/>
        <w:jc w:val="both"/>
        <w:rPr>
          <w:rFonts w:ascii="Times New Roman" w:hAnsi="Times New Roman"/>
          <w:lang w:val="pt-BR"/>
        </w:rPr>
      </w:pPr>
      <w:r w:rsidRPr="009D524F">
        <w:rPr>
          <w:rFonts w:ascii="Times New Roman" w:hAnsi="Times New Roman"/>
          <w:b/>
          <w:lang w:val="pt-BR"/>
        </w:rPr>
        <w:t xml:space="preserve">b) Cách thức thực hiện: </w:t>
      </w:r>
      <w:r>
        <w:rPr>
          <w:rFonts w:ascii="Times New Roman" w:hAnsi="Times New Roman"/>
          <w:lang w:val="pt-BR"/>
        </w:rPr>
        <w:t>T</w:t>
      </w:r>
      <w:r w:rsidRPr="009D524F">
        <w:rPr>
          <w:rFonts w:ascii="Times New Roman" w:hAnsi="Times New Roman"/>
          <w:lang w:val="pt-BR"/>
        </w:rPr>
        <w:t>rực tiếp tại NHCSXH nơi thực hiện thủ tục.</w:t>
      </w:r>
    </w:p>
    <w:p w:rsidR="00E15350" w:rsidRPr="009D524F" w:rsidRDefault="00E15350" w:rsidP="00E15350">
      <w:pPr>
        <w:spacing w:before="120" w:after="120" w:line="360" w:lineRule="exact"/>
        <w:ind w:firstLine="720"/>
        <w:jc w:val="both"/>
        <w:rPr>
          <w:rFonts w:ascii="Times New Roman" w:hAnsi="Times New Roman"/>
          <w:b/>
          <w:lang w:val="pt-BR"/>
        </w:rPr>
      </w:pPr>
      <w:r w:rsidRPr="009D524F">
        <w:rPr>
          <w:rFonts w:ascii="Times New Roman" w:hAnsi="Times New Roman"/>
          <w:b/>
          <w:lang w:val="pt-BR"/>
        </w:rPr>
        <w:t>c) Thành phần hồ sơ, số lượng hồ sơ:</w:t>
      </w:r>
    </w:p>
    <w:p w:rsidR="00E15350" w:rsidRPr="009D524F" w:rsidRDefault="00E15350" w:rsidP="00E15350">
      <w:pPr>
        <w:spacing w:before="120" w:after="120" w:line="360" w:lineRule="exact"/>
        <w:ind w:firstLine="720"/>
        <w:jc w:val="both"/>
        <w:rPr>
          <w:rFonts w:ascii="Times New Roman" w:hAnsi="Times New Roman"/>
          <w:lang w:val="pt-BR"/>
        </w:rPr>
      </w:pPr>
      <w:r>
        <w:rPr>
          <w:rFonts w:ascii="Times New Roman" w:hAnsi="Times New Roman"/>
          <w:lang w:val="pt-BR"/>
        </w:rPr>
        <w:t xml:space="preserve">Hợp đồng ký quỹ: </w:t>
      </w:r>
      <w:r w:rsidRPr="009D524F">
        <w:rPr>
          <w:rFonts w:ascii="Times New Roman" w:hAnsi="Times New Roman"/>
          <w:lang w:val="pt-BR"/>
        </w:rPr>
        <w:t xml:space="preserve">02 bản chính </w:t>
      </w:r>
      <w:r w:rsidRPr="009D524F">
        <w:rPr>
          <w:rFonts w:ascii="Times New Roman" w:hAnsi="Times New Roman"/>
          <w:i/>
          <w:lang w:val="pt-BR"/>
        </w:rPr>
        <w:t>(01 bản lưu người ký quỹ, 01 bản lưu NHCSXH nơi thực hiện thủ tục)</w:t>
      </w:r>
      <w:r>
        <w:rPr>
          <w:rFonts w:ascii="Times New Roman" w:hAnsi="Times New Roman"/>
          <w:i/>
          <w:lang w:val="pt-BR"/>
        </w:rPr>
        <w:t>.</w:t>
      </w:r>
    </w:p>
    <w:p w:rsidR="00E15350" w:rsidRPr="00EA1D6F" w:rsidRDefault="00E15350" w:rsidP="00E15350">
      <w:pPr>
        <w:spacing w:before="120" w:after="120" w:line="360" w:lineRule="exact"/>
        <w:ind w:firstLine="720"/>
        <w:jc w:val="both"/>
        <w:rPr>
          <w:rFonts w:ascii="Times New Roman" w:hAnsi="Times New Roman"/>
          <w:lang w:val="pt-BR"/>
        </w:rPr>
      </w:pPr>
      <w:r w:rsidRPr="00EA1D6F">
        <w:rPr>
          <w:rFonts w:ascii="Times New Roman" w:hAnsi="Times New Roman"/>
          <w:b/>
          <w:lang w:val="pt-BR"/>
        </w:rPr>
        <w:t xml:space="preserve">d) Thời hạn giải quyết: </w:t>
      </w:r>
      <w:r w:rsidRPr="00EA1D6F">
        <w:rPr>
          <w:rFonts w:ascii="Times New Roman" w:hAnsi="Times New Roman"/>
          <w:lang w:val="pt-BR"/>
        </w:rPr>
        <w:t>Ngay sau khi khách hàng xuất trình các giấy tờ hợp pháp, hợp lệ và nộp tiền ký quỹ.</w:t>
      </w:r>
    </w:p>
    <w:p w:rsidR="00E15350" w:rsidRPr="009D524F" w:rsidRDefault="00E15350" w:rsidP="00E15350">
      <w:pPr>
        <w:spacing w:before="120" w:after="120" w:line="360" w:lineRule="exact"/>
        <w:ind w:firstLine="720"/>
        <w:jc w:val="both"/>
        <w:rPr>
          <w:rFonts w:ascii="Times New Roman" w:hAnsi="Times New Roman"/>
          <w:b/>
          <w:lang w:val="pt-BR"/>
        </w:rPr>
      </w:pPr>
      <w:r w:rsidRPr="009D524F">
        <w:rPr>
          <w:rFonts w:ascii="Times New Roman" w:hAnsi="Times New Roman"/>
          <w:b/>
          <w:lang w:val="pt-BR"/>
        </w:rPr>
        <w:t xml:space="preserve">đ) Đối tượng thực hiện: </w:t>
      </w:r>
      <w:r w:rsidRPr="009D524F">
        <w:rPr>
          <w:rFonts w:ascii="Times New Roman" w:hAnsi="Times New Roman"/>
          <w:lang w:val="pt-BR"/>
        </w:rPr>
        <w:t>Cá nhân.</w:t>
      </w:r>
    </w:p>
    <w:p w:rsidR="00E15350" w:rsidRPr="009D524F" w:rsidRDefault="00E15350" w:rsidP="00E15350">
      <w:pPr>
        <w:spacing w:before="120" w:after="120" w:line="360" w:lineRule="exact"/>
        <w:ind w:firstLine="720"/>
        <w:jc w:val="both"/>
        <w:rPr>
          <w:rFonts w:ascii="Times New Roman" w:hAnsi="Times New Roman"/>
          <w:lang w:val="nl-NL"/>
        </w:rPr>
      </w:pPr>
      <w:r w:rsidRPr="009D524F">
        <w:rPr>
          <w:rFonts w:ascii="Times New Roman" w:hAnsi="Times New Roman"/>
          <w:b/>
          <w:lang w:val="pt-BR"/>
        </w:rPr>
        <w:t xml:space="preserve">e) Cơ quan thực hiện thủ tục: </w:t>
      </w:r>
      <w:r w:rsidRPr="009D524F">
        <w:rPr>
          <w:rFonts w:ascii="Times New Roman" w:hAnsi="Times New Roman"/>
          <w:lang w:val="nl-NL"/>
        </w:rPr>
        <w:t>NHCSXH nơi thực hiện thủ tục;</w:t>
      </w:r>
    </w:p>
    <w:p w:rsidR="00E15350" w:rsidRPr="009D524F" w:rsidRDefault="00E15350" w:rsidP="00E15350">
      <w:pPr>
        <w:spacing w:before="120" w:after="120" w:line="360" w:lineRule="exact"/>
        <w:ind w:firstLine="720"/>
        <w:jc w:val="both"/>
        <w:rPr>
          <w:rFonts w:ascii="Times New Roman" w:hAnsi="Times New Roman"/>
          <w:lang w:val="nl-NL"/>
        </w:rPr>
      </w:pPr>
      <w:r w:rsidRPr="009D524F">
        <w:rPr>
          <w:rFonts w:ascii="Times New Roman" w:hAnsi="Times New Roman"/>
          <w:lang w:val="pt-BR"/>
        </w:rPr>
        <w:t xml:space="preserve">Cơ quan có thẩm quyền quyết định: </w:t>
      </w:r>
      <w:r w:rsidRPr="009D524F">
        <w:rPr>
          <w:rFonts w:ascii="Times New Roman" w:hAnsi="Times New Roman"/>
          <w:lang w:val="nl-NL"/>
        </w:rPr>
        <w:t>Chi nhánh NHCSXH cấp tỉnh, phòng giao dịch NHCSXH cấp huyện</w:t>
      </w:r>
      <w:r>
        <w:rPr>
          <w:rFonts w:ascii="Times New Roman" w:hAnsi="Times New Roman"/>
          <w:lang w:val="nl-NL"/>
        </w:rPr>
        <w:t xml:space="preserve"> nơi khách hàng đăng ký thường trú</w:t>
      </w:r>
      <w:r w:rsidRPr="009D524F">
        <w:rPr>
          <w:rFonts w:ascii="Times New Roman" w:hAnsi="Times New Roman"/>
          <w:lang w:val="nl-NL"/>
        </w:rPr>
        <w:t>.</w:t>
      </w:r>
    </w:p>
    <w:p w:rsidR="00E15350" w:rsidRPr="009D524F" w:rsidRDefault="00E15350" w:rsidP="00E15350">
      <w:pPr>
        <w:spacing w:before="120" w:after="120" w:line="360" w:lineRule="exact"/>
        <w:ind w:firstLine="720"/>
        <w:jc w:val="both"/>
        <w:rPr>
          <w:rFonts w:ascii="Times New Roman" w:hAnsi="Times New Roman"/>
          <w:lang w:val="pt-BR"/>
        </w:rPr>
      </w:pPr>
      <w:r w:rsidRPr="009D524F">
        <w:rPr>
          <w:rFonts w:ascii="Times New Roman" w:hAnsi="Times New Roman"/>
          <w:b/>
          <w:lang w:val="pt-BR"/>
        </w:rPr>
        <w:t xml:space="preserve">g) Kết quả thực hiện: </w:t>
      </w:r>
      <w:r>
        <w:rPr>
          <w:rFonts w:ascii="Times New Roman" w:hAnsi="Times New Roman"/>
          <w:lang w:val="pt-BR"/>
        </w:rPr>
        <w:t xml:space="preserve">Hợp đồng ký quỹ </w:t>
      </w:r>
    </w:p>
    <w:p w:rsidR="00E15350" w:rsidRPr="009D524F" w:rsidRDefault="00E15350" w:rsidP="00E15350">
      <w:pPr>
        <w:spacing w:before="120" w:after="120" w:line="360" w:lineRule="exact"/>
        <w:ind w:firstLine="720"/>
        <w:jc w:val="both"/>
        <w:rPr>
          <w:rFonts w:ascii="Times New Roman" w:hAnsi="Times New Roman"/>
          <w:b/>
          <w:lang w:val="pt-BR"/>
        </w:rPr>
      </w:pPr>
      <w:r w:rsidRPr="009D524F">
        <w:rPr>
          <w:rFonts w:ascii="Times New Roman" w:hAnsi="Times New Roman"/>
          <w:b/>
          <w:lang w:val="pt-BR"/>
        </w:rPr>
        <w:t xml:space="preserve">h) Phí, lệ phí: </w:t>
      </w:r>
      <w:r w:rsidRPr="009D524F">
        <w:rPr>
          <w:rFonts w:ascii="Times New Roman" w:hAnsi="Times New Roman"/>
          <w:lang w:val="pt-BR"/>
        </w:rPr>
        <w:t>Không.</w:t>
      </w:r>
    </w:p>
    <w:p w:rsidR="00E15350" w:rsidRPr="00647898" w:rsidRDefault="00E15350" w:rsidP="00E15350">
      <w:pPr>
        <w:spacing w:before="120" w:after="120" w:line="360" w:lineRule="exact"/>
        <w:ind w:firstLine="720"/>
        <w:jc w:val="both"/>
        <w:rPr>
          <w:rFonts w:ascii="Times New Roman" w:hAnsi="Times New Roman"/>
          <w:b/>
          <w:lang w:val="pt-BR"/>
        </w:rPr>
      </w:pPr>
      <w:r w:rsidRPr="009D524F">
        <w:rPr>
          <w:rFonts w:ascii="Times New Roman" w:hAnsi="Times New Roman"/>
          <w:b/>
          <w:lang w:val="pt-BR"/>
        </w:rPr>
        <w:t>i) Tên mẫu đơn, tờ khai:</w:t>
      </w:r>
      <w:r>
        <w:rPr>
          <w:rFonts w:ascii="Times New Roman" w:hAnsi="Times New Roman"/>
          <w:b/>
          <w:lang w:val="pt-BR"/>
        </w:rPr>
        <w:t xml:space="preserve"> (</w:t>
      </w:r>
      <w:r>
        <w:rPr>
          <w:rFonts w:ascii="Times New Roman" w:hAnsi="Times New Roman"/>
          <w:lang w:val="pt-BR"/>
        </w:rPr>
        <w:t>Không có)</w:t>
      </w:r>
    </w:p>
    <w:p w:rsidR="00E15350" w:rsidRPr="009D524F" w:rsidRDefault="00E15350" w:rsidP="00E15350">
      <w:pPr>
        <w:spacing w:before="120" w:after="120" w:line="360" w:lineRule="exact"/>
        <w:ind w:firstLine="720"/>
        <w:jc w:val="both"/>
        <w:rPr>
          <w:rFonts w:ascii="Times New Roman" w:hAnsi="Times New Roman"/>
          <w:b/>
          <w:lang w:val="pt-BR"/>
        </w:rPr>
      </w:pPr>
      <w:r w:rsidRPr="009D524F">
        <w:rPr>
          <w:rFonts w:ascii="Times New Roman" w:hAnsi="Times New Roman"/>
          <w:b/>
          <w:lang w:val="pt-BR"/>
        </w:rPr>
        <w:t>k) Yêu cầu, điều kiện thực hiện thủ tục:</w:t>
      </w:r>
    </w:p>
    <w:p w:rsidR="00E15350" w:rsidRPr="009D524F" w:rsidRDefault="00E15350" w:rsidP="00E15350">
      <w:pPr>
        <w:pStyle w:val="BodyText"/>
        <w:spacing w:before="120" w:line="360" w:lineRule="exact"/>
        <w:ind w:firstLine="720"/>
        <w:jc w:val="both"/>
        <w:rPr>
          <w:rFonts w:ascii="Times New Roman" w:hAnsi="Times New Roman"/>
          <w:b/>
          <w:szCs w:val="28"/>
          <w:lang w:val="pt-BR"/>
        </w:rPr>
      </w:pPr>
      <w:r w:rsidRPr="009D524F">
        <w:rPr>
          <w:rFonts w:ascii="Times New Roman" w:hAnsi="Times New Roman"/>
          <w:szCs w:val="28"/>
          <w:lang w:val="pt-BR"/>
        </w:rPr>
        <w:lastRenderedPageBreak/>
        <w:t xml:space="preserve">- Người lao động </w:t>
      </w:r>
      <w:r>
        <w:rPr>
          <w:rFonts w:ascii="Times New Roman" w:hAnsi="Times New Roman"/>
          <w:szCs w:val="28"/>
          <w:lang w:val="pt-BR"/>
        </w:rPr>
        <w:t xml:space="preserve">đăng ký thường trú </w:t>
      </w:r>
      <w:r w:rsidRPr="009D524F">
        <w:rPr>
          <w:rFonts w:ascii="Times New Roman" w:hAnsi="Times New Roman"/>
          <w:szCs w:val="28"/>
          <w:lang w:val="pt-BR"/>
        </w:rPr>
        <w:t>trên địa bàn huyện, quận, thị xã, thành phố trực thuộc tỉnh</w:t>
      </w:r>
      <w:r>
        <w:rPr>
          <w:rFonts w:ascii="Times New Roman" w:hAnsi="Times New Roman"/>
          <w:szCs w:val="28"/>
          <w:lang w:val="pt-BR"/>
        </w:rPr>
        <w:t xml:space="preserve"> nơi thực hiện ký quỹ.</w:t>
      </w:r>
    </w:p>
    <w:p w:rsidR="00E15350" w:rsidRPr="009D524F" w:rsidRDefault="00E15350" w:rsidP="00E15350">
      <w:pPr>
        <w:spacing w:before="120" w:after="120" w:line="360" w:lineRule="exact"/>
        <w:ind w:firstLine="720"/>
        <w:jc w:val="both"/>
        <w:rPr>
          <w:rFonts w:ascii="Times New Roman" w:hAnsi="Times New Roman"/>
          <w:spacing w:val="-4"/>
          <w:lang w:val="pt-BR"/>
        </w:rPr>
      </w:pPr>
      <w:r w:rsidRPr="009D524F">
        <w:rPr>
          <w:rFonts w:ascii="Times New Roman" w:hAnsi="Times New Roman"/>
          <w:spacing w:val="-4"/>
          <w:lang w:val="pt-BR"/>
        </w:rPr>
        <w:t>- Khách hàng  là người lao động đi làm việc tại Hàn Quốc theo Chương trình cấp phép việc làm cho lao động nước ngoài của Hàn Quốc (Chương trình EPS)</w:t>
      </w:r>
      <w:r>
        <w:rPr>
          <w:rFonts w:ascii="Times New Roman" w:hAnsi="Times New Roman"/>
          <w:spacing w:val="-4"/>
          <w:lang w:val="pt-BR"/>
        </w:rPr>
        <w:t>.</w:t>
      </w:r>
    </w:p>
    <w:p w:rsidR="00E15350" w:rsidRPr="009D524F" w:rsidRDefault="00E15350" w:rsidP="00E15350">
      <w:pPr>
        <w:spacing w:before="120" w:after="120" w:line="360" w:lineRule="exact"/>
        <w:ind w:firstLine="720"/>
        <w:jc w:val="both"/>
        <w:rPr>
          <w:rFonts w:ascii="Times New Roman" w:hAnsi="Times New Roman"/>
          <w:b/>
          <w:lang w:val="pt-BR"/>
        </w:rPr>
      </w:pPr>
      <w:r w:rsidRPr="009D524F">
        <w:rPr>
          <w:rFonts w:ascii="Times New Roman" w:hAnsi="Times New Roman"/>
          <w:b/>
          <w:lang w:val="pt-BR"/>
        </w:rPr>
        <w:t>l) Căn cứ pháp lý của thủ tục:</w:t>
      </w:r>
    </w:p>
    <w:p w:rsidR="00E15350" w:rsidRPr="009D524F" w:rsidRDefault="00E15350" w:rsidP="00E15350">
      <w:pPr>
        <w:spacing w:before="120" w:after="120" w:line="360" w:lineRule="exact"/>
        <w:ind w:firstLine="720"/>
        <w:jc w:val="both"/>
        <w:rPr>
          <w:rFonts w:ascii="Times New Roman" w:hAnsi="Times New Roman"/>
        </w:rPr>
      </w:pPr>
      <w:r w:rsidRPr="009D524F">
        <w:rPr>
          <w:rFonts w:ascii="Times New Roman" w:hAnsi="Times New Roman"/>
        </w:rPr>
        <w:t xml:space="preserve">- </w:t>
      </w:r>
      <w:proofErr w:type="spellStart"/>
      <w:r w:rsidRPr="009D524F">
        <w:rPr>
          <w:rFonts w:ascii="Times New Roman" w:hAnsi="Times New Roman"/>
        </w:rPr>
        <w:t>Nghị</w:t>
      </w:r>
      <w:proofErr w:type="spellEnd"/>
      <w:r w:rsidRPr="009D524F">
        <w:rPr>
          <w:rFonts w:ascii="Times New Roman" w:hAnsi="Times New Roman"/>
        </w:rPr>
        <w:t xml:space="preserve"> </w:t>
      </w:r>
      <w:proofErr w:type="spellStart"/>
      <w:r w:rsidRPr="009D524F">
        <w:rPr>
          <w:rFonts w:ascii="Times New Roman" w:hAnsi="Times New Roman"/>
        </w:rPr>
        <w:t>định</w:t>
      </w:r>
      <w:proofErr w:type="spellEnd"/>
      <w:r w:rsidRPr="009D524F">
        <w:rPr>
          <w:rFonts w:ascii="Times New Roman" w:hAnsi="Times New Roman"/>
        </w:rPr>
        <w:t xml:space="preserve"> </w:t>
      </w:r>
      <w:proofErr w:type="spellStart"/>
      <w:r w:rsidRPr="009D524F">
        <w:rPr>
          <w:rFonts w:ascii="Times New Roman" w:hAnsi="Times New Roman"/>
        </w:rPr>
        <w:t>số</w:t>
      </w:r>
      <w:proofErr w:type="spellEnd"/>
      <w:r w:rsidRPr="009D524F">
        <w:rPr>
          <w:rFonts w:ascii="Times New Roman" w:hAnsi="Times New Roman"/>
        </w:rPr>
        <w:t xml:space="preserve"> 78/2002/NĐ-CP </w:t>
      </w:r>
      <w:proofErr w:type="spellStart"/>
      <w:r w:rsidRPr="009D524F">
        <w:rPr>
          <w:rFonts w:ascii="Times New Roman" w:hAnsi="Times New Roman"/>
        </w:rPr>
        <w:t>ngày</w:t>
      </w:r>
      <w:proofErr w:type="spellEnd"/>
      <w:r w:rsidRPr="009D524F">
        <w:rPr>
          <w:rFonts w:ascii="Times New Roman" w:hAnsi="Times New Roman"/>
        </w:rPr>
        <w:t xml:space="preserve"> 04/10/2002 </w:t>
      </w:r>
      <w:proofErr w:type="spellStart"/>
      <w:r w:rsidRPr="009D524F">
        <w:rPr>
          <w:rFonts w:ascii="Times New Roman" w:hAnsi="Times New Roman"/>
        </w:rPr>
        <w:t>của</w:t>
      </w:r>
      <w:proofErr w:type="spellEnd"/>
      <w:r w:rsidRPr="009D524F">
        <w:rPr>
          <w:rFonts w:ascii="Times New Roman" w:hAnsi="Times New Roman"/>
        </w:rPr>
        <w:t xml:space="preserve"> </w:t>
      </w:r>
      <w:proofErr w:type="spellStart"/>
      <w:r w:rsidRPr="009D524F">
        <w:rPr>
          <w:rFonts w:ascii="Times New Roman" w:hAnsi="Times New Roman"/>
        </w:rPr>
        <w:t>Chính</w:t>
      </w:r>
      <w:proofErr w:type="spellEnd"/>
      <w:r w:rsidRPr="009D524F">
        <w:rPr>
          <w:rFonts w:ascii="Times New Roman" w:hAnsi="Times New Roman"/>
        </w:rPr>
        <w:t xml:space="preserve"> </w:t>
      </w:r>
      <w:proofErr w:type="spellStart"/>
      <w:r w:rsidRPr="009D524F">
        <w:rPr>
          <w:rFonts w:ascii="Times New Roman" w:hAnsi="Times New Roman"/>
        </w:rPr>
        <w:t>phủ</w:t>
      </w:r>
      <w:proofErr w:type="spellEnd"/>
      <w:r w:rsidRPr="009D524F">
        <w:rPr>
          <w:rFonts w:ascii="Times New Roman" w:hAnsi="Times New Roman"/>
        </w:rPr>
        <w:t xml:space="preserve"> </w:t>
      </w:r>
      <w:proofErr w:type="spellStart"/>
      <w:r w:rsidRPr="009D524F">
        <w:rPr>
          <w:rFonts w:ascii="Times New Roman" w:hAnsi="Times New Roman"/>
        </w:rPr>
        <w:t>về</w:t>
      </w:r>
      <w:proofErr w:type="spellEnd"/>
      <w:r w:rsidRPr="009D524F">
        <w:rPr>
          <w:rFonts w:ascii="Times New Roman" w:hAnsi="Times New Roman"/>
        </w:rPr>
        <w:t xml:space="preserve"> </w:t>
      </w:r>
      <w:proofErr w:type="spellStart"/>
      <w:r w:rsidRPr="009D524F">
        <w:rPr>
          <w:rFonts w:ascii="Times New Roman" w:hAnsi="Times New Roman"/>
        </w:rPr>
        <w:t>tín</w:t>
      </w:r>
      <w:proofErr w:type="spellEnd"/>
      <w:r w:rsidRPr="009D524F">
        <w:rPr>
          <w:rFonts w:ascii="Times New Roman" w:hAnsi="Times New Roman"/>
        </w:rPr>
        <w:t xml:space="preserve"> </w:t>
      </w:r>
      <w:proofErr w:type="spellStart"/>
      <w:r w:rsidRPr="009D524F">
        <w:rPr>
          <w:rFonts w:ascii="Times New Roman" w:hAnsi="Times New Roman"/>
        </w:rPr>
        <w:t>dụng</w:t>
      </w:r>
      <w:proofErr w:type="spellEnd"/>
      <w:r w:rsidRPr="009D524F">
        <w:rPr>
          <w:rFonts w:ascii="Times New Roman" w:hAnsi="Times New Roman"/>
        </w:rPr>
        <w:t xml:space="preserve"> </w:t>
      </w:r>
      <w:proofErr w:type="spellStart"/>
      <w:r w:rsidRPr="009D524F">
        <w:rPr>
          <w:rFonts w:ascii="Times New Roman" w:hAnsi="Times New Roman"/>
        </w:rPr>
        <w:t>đối</w:t>
      </w:r>
      <w:proofErr w:type="spellEnd"/>
      <w:r w:rsidRPr="009D524F">
        <w:rPr>
          <w:rFonts w:ascii="Times New Roman" w:hAnsi="Times New Roman"/>
        </w:rPr>
        <w:t xml:space="preserve"> </w:t>
      </w:r>
      <w:proofErr w:type="spellStart"/>
      <w:r w:rsidRPr="009D524F">
        <w:rPr>
          <w:rFonts w:ascii="Times New Roman" w:hAnsi="Times New Roman"/>
        </w:rPr>
        <w:t>với</w:t>
      </w:r>
      <w:proofErr w:type="spellEnd"/>
      <w:r w:rsidRPr="009D524F">
        <w:rPr>
          <w:rFonts w:ascii="Times New Roman" w:hAnsi="Times New Roman"/>
        </w:rPr>
        <w:t xml:space="preserve"> </w:t>
      </w:r>
      <w:proofErr w:type="spellStart"/>
      <w:r w:rsidRPr="009D524F">
        <w:rPr>
          <w:rFonts w:ascii="Times New Roman" w:hAnsi="Times New Roman"/>
        </w:rPr>
        <w:t>người</w:t>
      </w:r>
      <w:proofErr w:type="spellEnd"/>
      <w:r w:rsidRPr="009D524F">
        <w:rPr>
          <w:rFonts w:ascii="Times New Roman" w:hAnsi="Times New Roman"/>
        </w:rPr>
        <w:t xml:space="preserve"> </w:t>
      </w:r>
      <w:proofErr w:type="spellStart"/>
      <w:r w:rsidRPr="009D524F">
        <w:rPr>
          <w:rFonts w:ascii="Times New Roman" w:hAnsi="Times New Roman"/>
        </w:rPr>
        <w:t>nghèo</w:t>
      </w:r>
      <w:proofErr w:type="spellEnd"/>
      <w:r w:rsidRPr="009D524F">
        <w:rPr>
          <w:rFonts w:ascii="Times New Roman" w:hAnsi="Times New Roman"/>
        </w:rPr>
        <w:t xml:space="preserve"> </w:t>
      </w:r>
      <w:proofErr w:type="spellStart"/>
      <w:r w:rsidRPr="009D524F">
        <w:rPr>
          <w:rFonts w:ascii="Times New Roman" w:hAnsi="Times New Roman"/>
        </w:rPr>
        <w:t>và</w:t>
      </w:r>
      <w:proofErr w:type="spellEnd"/>
      <w:r w:rsidRPr="009D524F">
        <w:rPr>
          <w:rFonts w:ascii="Times New Roman" w:hAnsi="Times New Roman"/>
        </w:rPr>
        <w:t xml:space="preserve"> </w:t>
      </w:r>
      <w:proofErr w:type="spellStart"/>
      <w:r w:rsidRPr="009D524F">
        <w:rPr>
          <w:rFonts w:ascii="Times New Roman" w:hAnsi="Times New Roman"/>
        </w:rPr>
        <w:t>các</w:t>
      </w:r>
      <w:proofErr w:type="spellEnd"/>
      <w:r w:rsidRPr="009D524F">
        <w:rPr>
          <w:rFonts w:ascii="Times New Roman" w:hAnsi="Times New Roman"/>
        </w:rPr>
        <w:t xml:space="preserve"> </w:t>
      </w:r>
      <w:proofErr w:type="spellStart"/>
      <w:r w:rsidRPr="009D524F">
        <w:rPr>
          <w:rFonts w:ascii="Times New Roman" w:hAnsi="Times New Roman"/>
        </w:rPr>
        <w:t>đối</w:t>
      </w:r>
      <w:proofErr w:type="spellEnd"/>
      <w:r w:rsidRPr="009D524F">
        <w:rPr>
          <w:rFonts w:ascii="Times New Roman" w:hAnsi="Times New Roman"/>
        </w:rPr>
        <w:t xml:space="preserve"> </w:t>
      </w:r>
      <w:proofErr w:type="spellStart"/>
      <w:r w:rsidRPr="009D524F">
        <w:rPr>
          <w:rFonts w:ascii="Times New Roman" w:hAnsi="Times New Roman"/>
        </w:rPr>
        <w:t>tượng</w:t>
      </w:r>
      <w:proofErr w:type="spellEnd"/>
      <w:r w:rsidRPr="009D524F">
        <w:rPr>
          <w:rFonts w:ascii="Times New Roman" w:hAnsi="Times New Roman"/>
        </w:rPr>
        <w:t xml:space="preserve"> </w:t>
      </w:r>
      <w:proofErr w:type="spellStart"/>
      <w:r w:rsidRPr="009D524F">
        <w:rPr>
          <w:rFonts w:ascii="Times New Roman" w:hAnsi="Times New Roman"/>
        </w:rPr>
        <w:t>chính</w:t>
      </w:r>
      <w:proofErr w:type="spellEnd"/>
      <w:r w:rsidRPr="009D524F">
        <w:rPr>
          <w:rFonts w:ascii="Times New Roman" w:hAnsi="Times New Roman"/>
        </w:rPr>
        <w:t xml:space="preserve"> </w:t>
      </w:r>
      <w:proofErr w:type="spellStart"/>
      <w:r w:rsidRPr="009D524F">
        <w:rPr>
          <w:rFonts w:ascii="Times New Roman" w:hAnsi="Times New Roman"/>
        </w:rPr>
        <w:t>sách</w:t>
      </w:r>
      <w:proofErr w:type="spellEnd"/>
      <w:r w:rsidRPr="009D524F">
        <w:rPr>
          <w:rFonts w:ascii="Times New Roman" w:hAnsi="Times New Roman"/>
        </w:rPr>
        <w:t xml:space="preserve"> </w:t>
      </w:r>
      <w:proofErr w:type="spellStart"/>
      <w:r w:rsidRPr="009D524F">
        <w:rPr>
          <w:rFonts w:ascii="Times New Roman" w:hAnsi="Times New Roman"/>
        </w:rPr>
        <w:t>khác</w:t>
      </w:r>
      <w:proofErr w:type="spellEnd"/>
      <w:r w:rsidRPr="009D524F">
        <w:rPr>
          <w:rFonts w:ascii="Times New Roman" w:hAnsi="Times New Roman"/>
        </w:rPr>
        <w:t xml:space="preserve">; </w:t>
      </w:r>
    </w:p>
    <w:p w:rsidR="00E15350" w:rsidRPr="009D524F" w:rsidRDefault="00E15350" w:rsidP="00E15350">
      <w:pPr>
        <w:spacing w:before="120" w:after="120" w:line="360" w:lineRule="exact"/>
        <w:ind w:firstLine="720"/>
        <w:jc w:val="both"/>
        <w:rPr>
          <w:rFonts w:ascii="Times New Roman" w:hAnsi="Times New Roman"/>
        </w:rPr>
      </w:pPr>
      <w:r w:rsidRPr="009D524F">
        <w:rPr>
          <w:rFonts w:ascii="Times New Roman" w:hAnsi="Times New Roman"/>
        </w:rPr>
        <w:t xml:space="preserve">- </w:t>
      </w:r>
      <w:proofErr w:type="spellStart"/>
      <w:r w:rsidRPr="009D524F">
        <w:rPr>
          <w:rFonts w:ascii="Times New Roman" w:hAnsi="Times New Roman"/>
        </w:rPr>
        <w:t>Quyết</w:t>
      </w:r>
      <w:proofErr w:type="spellEnd"/>
      <w:r w:rsidRPr="009D524F">
        <w:rPr>
          <w:rFonts w:ascii="Times New Roman" w:hAnsi="Times New Roman"/>
        </w:rPr>
        <w:t xml:space="preserve"> </w:t>
      </w:r>
      <w:proofErr w:type="spellStart"/>
      <w:r w:rsidRPr="009D524F">
        <w:rPr>
          <w:rFonts w:ascii="Times New Roman" w:hAnsi="Times New Roman"/>
        </w:rPr>
        <w:t>định</w:t>
      </w:r>
      <w:proofErr w:type="spellEnd"/>
      <w:r w:rsidRPr="009D524F">
        <w:rPr>
          <w:rFonts w:ascii="Times New Roman" w:hAnsi="Times New Roman"/>
        </w:rPr>
        <w:t xml:space="preserve"> </w:t>
      </w:r>
      <w:proofErr w:type="spellStart"/>
      <w:r w:rsidRPr="009D524F">
        <w:rPr>
          <w:rFonts w:ascii="Times New Roman" w:hAnsi="Times New Roman"/>
        </w:rPr>
        <w:t>số</w:t>
      </w:r>
      <w:proofErr w:type="spellEnd"/>
      <w:r w:rsidRPr="009D524F">
        <w:rPr>
          <w:rFonts w:ascii="Times New Roman" w:hAnsi="Times New Roman"/>
        </w:rPr>
        <w:t xml:space="preserve"> 12/2020/QĐ-</w:t>
      </w:r>
      <w:proofErr w:type="spellStart"/>
      <w:r w:rsidRPr="009D524F">
        <w:rPr>
          <w:rFonts w:ascii="Times New Roman" w:hAnsi="Times New Roman"/>
        </w:rPr>
        <w:t>TTg</w:t>
      </w:r>
      <w:proofErr w:type="spellEnd"/>
      <w:r w:rsidRPr="009D524F">
        <w:rPr>
          <w:rFonts w:ascii="Times New Roman" w:hAnsi="Times New Roman"/>
        </w:rPr>
        <w:t xml:space="preserve"> </w:t>
      </w:r>
      <w:proofErr w:type="spellStart"/>
      <w:r w:rsidRPr="009D524F">
        <w:rPr>
          <w:rFonts w:ascii="Times New Roman" w:hAnsi="Times New Roman"/>
        </w:rPr>
        <w:t>ngày</w:t>
      </w:r>
      <w:proofErr w:type="spellEnd"/>
      <w:r w:rsidRPr="009D524F">
        <w:rPr>
          <w:rFonts w:ascii="Times New Roman" w:hAnsi="Times New Roman"/>
        </w:rPr>
        <w:t xml:space="preserve"> 31/3/2020 </w:t>
      </w:r>
      <w:proofErr w:type="spellStart"/>
      <w:r w:rsidRPr="009D524F">
        <w:rPr>
          <w:rFonts w:ascii="Times New Roman" w:hAnsi="Times New Roman"/>
        </w:rPr>
        <w:t>của</w:t>
      </w:r>
      <w:proofErr w:type="spellEnd"/>
      <w:r w:rsidRPr="009D524F">
        <w:rPr>
          <w:rFonts w:ascii="Times New Roman" w:hAnsi="Times New Roman"/>
        </w:rPr>
        <w:t xml:space="preserve"> </w:t>
      </w:r>
      <w:proofErr w:type="spellStart"/>
      <w:r w:rsidRPr="009D524F">
        <w:rPr>
          <w:rFonts w:ascii="Times New Roman" w:hAnsi="Times New Roman"/>
        </w:rPr>
        <w:t>Thủ</w:t>
      </w:r>
      <w:proofErr w:type="spellEnd"/>
      <w:r w:rsidRPr="009D524F">
        <w:rPr>
          <w:rFonts w:ascii="Times New Roman" w:hAnsi="Times New Roman"/>
        </w:rPr>
        <w:t xml:space="preserve"> </w:t>
      </w:r>
      <w:proofErr w:type="spellStart"/>
      <w:r w:rsidRPr="009D524F">
        <w:rPr>
          <w:rFonts w:ascii="Times New Roman" w:hAnsi="Times New Roman"/>
        </w:rPr>
        <w:t>tướng</w:t>
      </w:r>
      <w:proofErr w:type="spellEnd"/>
      <w:r w:rsidRPr="009D524F">
        <w:rPr>
          <w:rFonts w:ascii="Times New Roman" w:hAnsi="Times New Roman"/>
        </w:rPr>
        <w:t xml:space="preserve"> </w:t>
      </w:r>
      <w:proofErr w:type="spellStart"/>
      <w:r w:rsidRPr="009D524F">
        <w:rPr>
          <w:rFonts w:ascii="Times New Roman" w:hAnsi="Times New Roman"/>
        </w:rPr>
        <w:t>Chính</w:t>
      </w:r>
      <w:proofErr w:type="spellEnd"/>
      <w:r w:rsidRPr="009D524F">
        <w:rPr>
          <w:rFonts w:ascii="Times New Roman" w:hAnsi="Times New Roman"/>
        </w:rPr>
        <w:t xml:space="preserve"> </w:t>
      </w:r>
      <w:proofErr w:type="spellStart"/>
      <w:r w:rsidRPr="009D524F">
        <w:rPr>
          <w:rFonts w:ascii="Times New Roman" w:hAnsi="Times New Roman"/>
        </w:rPr>
        <w:t>phủ</w:t>
      </w:r>
      <w:proofErr w:type="spellEnd"/>
      <w:r w:rsidRPr="009D524F">
        <w:rPr>
          <w:rFonts w:ascii="Times New Roman" w:hAnsi="Times New Roman"/>
        </w:rPr>
        <w:t xml:space="preserve"> </w:t>
      </w:r>
      <w:proofErr w:type="spellStart"/>
      <w:r w:rsidRPr="009D524F">
        <w:rPr>
          <w:rFonts w:ascii="Times New Roman" w:hAnsi="Times New Roman"/>
        </w:rPr>
        <w:t>thực</w:t>
      </w:r>
      <w:proofErr w:type="spellEnd"/>
      <w:r w:rsidRPr="009D524F">
        <w:rPr>
          <w:rFonts w:ascii="Times New Roman" w:hAnsi="Times New Roman"/>
        </w:rPr>
        <w:t xml:space="preserve"> </w:t>
      </w:r>
      <w:proofErr w:type="spellStart"/>
      <w:r w:rsidRPr="009D524F">
        <w:rPr>
          <w:rFonts w:ascii="Times New Roman" w:hAnsi="Times New Roman"/>
        </w:rPr>
        <w:t>hiện</w:t>
      </w:r>
      <w:proofErr w:type="spellEnd"/>
      <w:r w:rsidRPr="009D524F">
        <w:rPr>
          <w:rFonts w:ascii="Times New Roman" w:hAnsi="Times New Roman"/>
        </w:rPr>
        <w:t xml:space="preserve"> </w:t>
      </w:r>
      <w:proofErr w:type="spellStart"/>
      <w:r w:rsidRPr="009D524F">
        <w:rPr>
          <w:rFonts w:ascii="Times New Roman" w:hAnsi="Times New Roman"/>
        </w:rPr>
        <w:t>thí</w:t>
      </w:r>
      <w:proofErr w:type="spellEnd"/>
      <w:r w:rsidRPr="009D524F">
        <w:rPr>
          <w:rFonts w:ascii="Times New Roman" w:hAnsi="Times New Roman"/>
        </w:rPr>
        <w:t xml:space="preserve"> </w:t>
      </w:r>
      <w:proofErr w:type="spellStart"/>
      <w:r w:rsidRPr="009D524F">
        <w:rPr>
          <w:rFonts w:ascii="Times New Roman" w:hAnsi="Times New Roman"/>
        </w:rPr>
        <w:t>điểm</w:t>
      </w:r>
      <w:proofErr w:type="spellEnd"/>
      <w:r w:rsidRPr="009D524F">
        <w:rPr>
          <w:rFonts w:ascii="Times New Roman" w:hAnsi="Times New Roman"/>
        </w:rPr>
        <w:t xml:space="preserve"> </w:t>
      </w:r>
      <w:proofErr w:type="spellStart"/>
      <w:r w:rsidRPr="009D524F">
        <w:rPr>
          <w:rFonts w:ascii="Times New Roman" w:hAnsi="Times New Roman"/>
        </w:rPr>
        <w:t>ký</w:t>
      </w:r>
      <w:proofErr w:type="spellEnd"/>
      <w:r w:rsidRPr="009D524F">
        <w:rPr>
          <w:rFonts w:ascii="Times New Roman" w:hAnsi="Times New Roman"/>
        </w:rPr>
        <w:t xml:space="preserve"> </w:t>
      </w:r>
      <w:proofErr w:type="spellStart"/>
      <w:r w:rsidRPr="009D524F">
        <w:rPr>
          <w:rFonts w:ascii="Times New Roman" w:hAnsi="Times New Roman"/>
        </w:rPr>
        <w:t>quỹ</w:t>
      </w:r>
      <w:proofErr w:type="spellEnd"/>
      <w:r w:rsidRPr="009D524F">
        <w:rPr>
          <w:rFonts w:ascii="Times New Roman" w:hAnsi="Times New Roman"/>
        </w:rPr>
        <w:t xml:space="preserve"> </w:t>
      </w:r>
      <w:proofErr w:type="spellStart"/>
      <w:r w:rsidRPr="009D524F">
        <w:rPr>
          <w:rFonts w:ascii="Times New Roman" w:hAnsi="Times New Roman"/>
        </w:rPr>
        <w:t>đối</w:t>
      </w:r>
      <w:proofErr w:type="spellEnd"/>
      <w:r w:rsidRPr="009D524F">
        <w:rPr>
          <w:rFonts w:ascii="Times New Roman" w:hAnsi="Times New Roman"/>
        </w:rPr>
        <w:t xml:space="preserve"> </w:t>
      </w:r>
      <w:proofErr w:type="spellStart"/>
      <w:r w:rsidRPr="009D524F">
        <w:rPr>
          <w:rFonts w:ascii="Times New Roman" w:hAnsi="Times New Roman"/>
        </w:rPr>
        <w:t>với</w:t>
      </w:r>
      <w:proofErr w:type="spellEnd"/>
      <w:r w:rsidRPr="009D524F">
        <w:rPr>
          <w:rFonts w:ascii="Times New Roman" w:hAnsi="Times New Roman"/>
        </w:rPr>
        <w:t xml:space="preserve"> </w:t>
      </w:r>
      <w:proofErr w:type="spellStart"/>
      <w:r w:rsidRPr="009D524F">
        <w:rPr>
          <w:rFonts w:ascii="Times New Roman" w:hAnsi="Times New Roman"/>
        </w:rPr>
        <w:t>người</w:t>
      </w:r>
      <w:proofErr w:type="spellEnd"/>
      <w:r w:rsidRPr="009D524F">
        <w:rPr>
          <w:rFonts w:ascii="Times New Roman" w:hAnsi="Times New Roman"/>
        </w:rPr>
        <w:t xml:space="preserve"> </w:t>
      </w:r>
      <w:proofErr w:type="spellStart"/>
      <w:r w:rsidRPr="009D524F">
        <w:rPr>
          <w:rFonts w:ascii="Times New Roman" w:hAnsi="Times New Roman"/>
        </w:rPr>
        <w:t>lao</w:t>
      </w:r>
      <w:proofErr w:type="spellEnd"/>
      <w:r w:rsidRPr="009D524F">
        <w:rPr>
          <w:rFonts w:ascii="Times New Roman" w:hAnsi="Times New Roman"/>
        </w:rPr>
        <w:t xml:space="preserve"> </w:t>
      </w:r>
      <w:proofErr w:type="spellStart"/>
      <w:r w:rsidRPr="009D524F">
        <w:rPr>
          <w:rFonts w:ascii="Times New Roman" w:hAnsi="Times New Roman"/>
        </w:rPr>
        <w:t>động</w:t>
      </w:r>
      <w:proofErr w:type="spellEnd"/>
      <w:r w:rsidRPr="009D524F">
        <w:rPr>
          <w:rFonts w:ascii="Times New Roman" w:hAnsi="Times New Roman"/>
        </w:rPr>
        <w:t xml:space="preserve"> </w:t>
      </w:r>
      <w:proofErr w:type="spellStart"/>
      <w:r w:rsidRPr="009D524F">
        <w:rPr>
          <w:rFonts w:ascii="Times New Roman" w:hAnsi="Times New Roman"/>
        </w:rPr>
        <w:t>đi</w:t>
      </w:r>
      <w:proofErr w:type="spellEnd"/>
      <w:r w:rsidRPr="009D524F">
        <w:rPr>
          <w:rFonts w:ascii="Times New Roman" w:hAnsi="Times New Roman"/>
        </w:rPr>
        <w:t xml:space="preserve"> </w:t>
      </w:r>
      <w:proofErr w:type="spellStart"/>
      <w:r w:rsidRPr="009D524F">
        <w:rPr>
          <w:rFonts w:ascii="Times New Roman" w:hAnsi="Times New Roman"/>
        </w:rPr>
        <w:t>làm</w:t>
      </w:r>
      <w:proofErr w:type="spellEnd"/>
      <w:r w:rsidRPr="009D524F">
        <w:rPr>
          <w:rFonts w:ascii="Times New Roman" w:hAnsi="Times New Roman"/>
        </w:rPr>
        <w:t xml:space="preserve"> </w:t>
      </w:r>
      <w:proofErr w:type="spellStart"/>
      <w:r w:rsidRPr="009D524F">
        <w:rPr>
          <w:rFonts w:ascii="Times New Roman" w:hAnsi="Times New Roman"/>
        </w:rPr>
        <w:t>việc</w:t>
      </w:r>
      <w:proofErr w:type="spellEnd"/>
      <w:r w:rsidRPr="009D524F">
        <w:rPr>
          <w:rFonts w:ascii="Times New Roman" w:hAnsi="Times New Roman"/>
        </w:rPr>
        <w:t xml:space="preserve"> </w:t>
      </w:r>
      <w:proofErr w:type="spellStart"/>
      <w:r w:rsidRPr="009D524F">
        <w:rPr>
          <w:rFonts w:ascii="Times New Roman" w:hAnsi="Times New Roman"/>
        </w:rPr>
        <w:t>tại</w:t>
      </w:r>
      <w:proofErr w:type="spellEnd"/>
      <w:r w:rsidRPr="009D524F">
        <w:rPr>
          <w:rFonts w:ascii="Times New Roman" w:hAnsi="Times New Roman"/>
        </w:rPr>
        <w:t xml:space="preserve"> </w:t>
      </w:r>
      <w:proofErr w:type="spellStart"/>
      <w:r w:rsidRPr="009D524F">
        <w:rPr>
          <w:rFonts w:ascii="Times New Roman" w:hAnsi="Times New Roman"/>
        </w:rPr>
        <w:t>Hàn</w:t>
      </w:r>
      <w:proofErr w:type="spellEnd"/>
      <w:r w:rsidRPr="009D524F">
        <w:rPr>
          <w:rFonts w:ascii="Times New Roman" w:hAnsi="Times New Roman"/>
        </w:rPr>
        <w:t xml:space="preserve"> </w:t>
      </w:r>
      <w:proofErr w:type="spellStart"/>
      <w:r w:rsidRPr="009D524F">
        <w:rPr>
          <w:rFonts w:ascii="Times New Roman" w:hAnsi="Times New Roman"/>
        </w:rPr>
        <w:t>Quốc</w:t>
      </w:r>
      <w:proofErr w:type="spellEnd"/>
      <w:r w:rsidRPr="009D524F">
        <w:rPr>
          <w:rFonts w:ascii="Times New Roman" w:hAnsi="Times New Roman"/>
        </w:rPr>
        <w:t xml:space="preserve"> </w:t>
      </w:r>
      <w:proofErr w:type="spellStart"/>
      <w:r w:rsidRPr="009D524F">
        <w:rPr>
          <w:rFonts w:ascii="Times New Roman" w:hAnsi="Times New Roman"/>
        </w:rPr>
        <w:t>theo</w:t>
      </w:r>
      <w:proofErr w:type="spellEnd"/>
      <w:r w:rsidRPr="009D524F">
        <w:rPr>
          <w:rFonts w:ascii="Times New Roman" w:hAnsi="Times New Roman"/>
        </w:rPr>
        <w:t xml:space="preserve"> </w:t>
      </w:r>
      <w:proofErr w:type="spellStart"/>
      <w:r w:rsidRPr="009D524F">
        <w:rPr>
          <w:rFonts w:ascii="Times New Roman" w:hAnsi="Times New Roman"/>
        </w:rPr>
        <w:t>Chương</w:t>
      </w:r>
      <w:proofErr w:type="spellEnd"/>
      <w:r w:rsidRPr="009D524F">
        <w:rPr>
          <w:rFonts w:ascii="Times New Roman" w:hAnsi="Times New Roman"/>
        </w:rPr>
        <w:t xml:space="preserve"> </w:t>
      </w:r>
      <w:proofErr w:type="spellStart"/>
      <w:r w:rsidRPr="009D524F">
        <w:rPr>
          <w:rFonts w:ascii="Times New Roman" w:hAnsi="Times New Roman"/>
        </w:rPr>
        <w:t>trình</w:t>
      </w:r>
      <w:proofErr w:type="spellEnd"/>
      <w:r w:rsidRPr="009D524F">
        <w:rPr>
          <w:rFonts w:ascii="Times New Roman" w:hAnsi="Times New Roman"/>
        </w:rPr>
        <w:t xml:space="preserve"> </w:t>
      </w:r>
      <w:proofErr w:type="spellStart"/>
      <w:r w:rsidRPr="009D524F">
        <w:rPr>
          <w:rFonts w:ascii="Times New Roman" w:hAnsi="Times New Roman"/>
        </w:rPr>
        <w:t>cấp</w:t>
      </w:r>
      <w:proofErr w:type="spellEnd"/>
      <w:r w:rsidRPr="009D524F">
        <w:rPr>
          <w:rFonts w:ascii="Times New Roman" w:hAnsi="Times New Roman"/>
        </w:rPr>
        <w:t xml:space="preserve"> </w:t>
      </w:r>
      <w:proofErr w:type="spellStart"/>
      <w:r w:rsidRPr="009D524F">
        <w:rPr>
          <w:rFonts w:ascii="Times New Roman" w:hAnsi="Times New Roman"/>
        </w:rPr>
        <w:t>phép</w:t>
      </w:r>
      <w:proofErr w:type="spellEnd"/>
      <w:r w:rsidRPr="009D524F">
        <w:rPr>
          <w:rFonts w:ascii="Times New Roman" w:hAnsi="Times New Roman"/>
        </w:rPr>
        <w:t xml:space="preserve"> </w:t>
      </w:r>
      <w:proofErr w:type="spellStart"/>
      <w:r w:rsidRPr="009D524F">
        <w:rPr>
          <w:rFonts w:ascii="Times New Roman" w:hAnsi="Times New Roman"/>
        </w:rPr>
        <w:t>việc</w:t>
      </w:r>
      <w:proofErr w:type="spellEnd"/>
      <w:r w:rsidRPr="009D524F">
        <w:rPr>
          <w:rFonts w:ascii="Times New Roman" w:hAnsi="Times New Roman"/>
        </w:rPr>
        <w:t xml:space="preserve"> </w:t>
      </w:r>
      <w:proofErr w:type="spellStart"/>
      <w:r w:rsidRPr="009D524F">
        <w:rPr>
          <w:rFonts w:ascii="Times New Roman" w:hAnsi="Times New Roman"/>
        </w:rPr>
        <w:t>làm</w:t>
      </w:r>
      <w:proofErr w:type="spellEnd"/>
      <w:r w:rsidRPr="009D524F">
        <w:rPr>
          <w:rFonts w:ascii="Times New Roman" w:hAnsi="Times New Roman"/>
        </w:rPr>
        <w:t xml:space="preserve"> </w:t>
      </w:r>
      <w:proofErr w:type="spellStart"/>
      <w:r w:rsidRPr="009D524F">
        <w:rPr>
          <w:rFonts w:ascii="Times New Roman" w:hAnsi="Times New Roman"/>
        </w:rPr>
        <w:t>cho</w:t>
      </w:r>
      <w:proofErr w:type="spellEnd"/>
      <w:r w:rsidRPr="009D524F">
        <w:rPr>
          <w:rFonts w:ascii="Times New Roman" w:hAnsi="Times New Roman"/>
        </w:rPr>
        <w:t xml:space="preserve"> </w:t>
      </w:r>
      <w:proofErr w:type="spellStart"/>
      <w:r w:rsidRPr="009D524F">
        <w:rPr>
          <w:rFonts w:ascii="Times New Roman" w:hAnsi="Times New Roman"/>
        </w:rPr>
        <w:t>lao</w:t>
      </w:r>
      <w:proofErr w:type="spellEnd"/>
      <w:r w:rsidRPr="009D524F">
        <w:rPr>
          <w:rFonts w:ascii="Times New Roman" w:hAnsi="Times New Roman"/>
        </w:rPr>
        <w:t xml:space="preserve"> </w:t>
      </w:r>
      <w:proofErr w:type="spellStart"/>
      <w:r w:rsidRPr="009D524F">
        <w:rPr>
          <w:rFonts w:ascii="Times New Roman" w:hAnsi="Times New Roman"/>
        </w:rPr>
        <w:t>động</w:t>
      </w:r>
      <w:proofErr w:type="spellEnd"/>
      <w:r w:rsidRPr="009D524F">
        <w:rPr>
          <w:rFonts w:ascii="Times New Roman" w:hAnsi="Times New Roman"/>
        </w:rPr>
        <w:t xml:space="preserve"> </w:t>
      </w:r>
      <w:proofErr w:type="spellStart"/>
      <w:r w:rsidRPr="009D524F">
        <w:rPr>
          <w:rFonts w:ascii="Times New Roman" w:hAnsi="Times New Roman"/>
        </w:rPr>
        <w:t>nước</w:t>
      </w:r>
      <w:proofErr w:type="spellEnd"/>
      <w:r w:rsidRPr="009D524F">
        <w:rPr>
          <w:rFonts w:ascii="Times New Roman" w:hAnsi="Times New Roman"/>
        </w:rPr>
        <w:t xml:space="preserve"> </w:t>
      </w:r>
      <w:proofErr w:type="spellStart"/>
      <w:r w:rsidRPr="009D524F">
        <w:rPr>
          <w:rFonts w:ascii="Times New Roman" w:hAnsi="Times New Roman"/>
        </w:rPr>
        <w:t>ngoài</w:t>
      </w:r>
      <w:proofErr w:type="spellEnd"/>
      <w:r w:rsidRPr="009D524F">
        <w:rPr>
          <w:rFonts w:ascii="Times New Roman" w:hAnsi="Times New Roman"/>
        </w:rPr>
        <w:t xml:space="preserve"> </w:t>
      </w:r>
      <w:proofErr w:type="spellStart"/>
      <w:r w:rsidRPr="009D524F">
        <w:rPr>
          <w:rFonts w:ascii="Times New Roman" w:hAnsi="Times New Roman"/>
        </w:rPr>
        <w:t>của</w:t>
      </w:r>
      <w:proofErr w:type="spellEnd"/>
      <w:r w:rsidRPr="009D524F">
        <w:rPr>
          <w:rFonts w:ascii="Times New Roman" w:hAnsi="Times New Roman"/>
        </w:rPr>
        <w:t xml:space="preserve"> </w:t>
      </w:r>
      <w:proofErr w:type="spellStart"/>
      <w:r w:rsidRPr="009D524F">
        <w:rPr>
          <w:rFonts w:ascii="Times New Roman" w:hAnsi="Times New Roman"/>
        </w:rPr>
        <w:t>Hàn</w:t>
      </w:r>
      <w:proofErr w:type="spellEnd"/>
      <w:r w:rsidRPr="009D524F">
        <w:rPr>
          <w:rFonts w:ascii="Times New Roman" w:hAnsi="Times New Roman"/>
        </w:rPr>
        <w:t xml:space="preserve"> </w:t>
      </w:r>
      <w:proofErr w:type="spellStart"/>
      <w:r w:rsidRPr="009D524F">
        <w:rPr>
          <w:rFonts w:ascii="Times New Roman" w:hAnsi="Times New Roman"/>
        </w:rPr>
        <w:t>Quốc</w:t>
      </w:r>
      <w:proofErr w:type="spellEnd"/>
      <w:r w:rsidRPr="009D524F">
        <w:rPr>
          <w:rFonts w:ascii="Times New Roman" w:hAnsi="Times New Roman"/>
        </w:rPr>
        <w:t>;</w:t>
      </w:r>
    </w:p>
    <w:p w:rsidR="00E15350" w:rsidRPr="009D524F" w:rsidRDefault="00E15350" w:rsidP="00E15350">
      <w:pPr>
        <w:spacing w:before="120" w:after="120" w:line="360" w:lineRule="exact"/>
        <w:ind w:firstLine="720"/>
        <w:jc w:val="both"/>
        <w:rPr>
          <w:rFonts w:ascii="Times New Roman" w:hAnsi="Times New Roman"/>
        </w:rPr>
      </w:pPr>
      <w:r w:rsidRPr="009D524F">
        <w:rPr>
          <w:rFonts w:ascii="Times New Roman" w:hAnsi="Times New Roman"/>
        </w:rPr>
        <w:t xml:space="preserve">- </w:t>
      </w:r>
      <w:proofErr w:type="spellStart"/>
      <w:r w:rsidRPr="009D524F">
        <w:rPr>
          <w:rFonts w:ascii="Times New Roman" w:hAnsi="Times New Roman"/>
        </w:rPr>
        <w:t>Văn</w:t>
      </w:r>
      <w:proofErr w:type="spellEnd"/>
      <w:r w:rsidRPr="009D524F">
        <w:rPr>
          <w:rFonts w:ascii="Times New Roman" w:hAnsi="Times New Roman"/>
        </w:rPr>
        <w:t xml:space="preserve"> </w:t>
      </w:r>
      <w:proofErr w:type="spellStart"/>
      <w:r w:rsidRPr="009D524F">
        <w:rPr>
          <w:rFonts w:ascii="Times New Roman" w:hAnsi="Times New Roman"/>
        </w:rPr>
        <w:t>bản</w:t>
      </w:r>
      <w:proofErr w:type="spellEnd"/>
      <w:r w:rsidRPr="009D524F">
        <w:rPr>
          <w:rFonts w:ascii="Times New Roman" w:hAnsi="Times New Roman"/>
        </w:rPr>
        <w:t xml:space="preserve"> </w:t>
      </w:r>
      <w:proofErr w:type="spellStart"/>
      <w:r w:rsidRPr="009D524F">
        <w:rPr>
          <w:rFonts w:ascii="Times New Roman" w:hAnsi="Times New Roman"/>
        </w:rPr>
        <w:t>số</w:t>
      </w:r>
      <w:proofErr w:type="spellEnd"/>
      <w:r w:rsidRPr="009D524F">
        <w:rPr>
          <w:rFonts w:ascii="Times New Roman" w:hAnsi="Times New Roman"/>
        </w:rPr>
        <w:t xml:space="preserve"> 2401/HD-NHCS </w:t>
      </w:r>
      <w:proofErr w:type="spellStart"/>
      <w:r w:rsidRPr="009D524F">
        <w:rPr>
          <w:rFonts w:ascii="Times New Roman" w:hAnsi="Times New Roman"/>
        </w:rPr>
        <w:t>ngày</w:t>
      </w:r>
      <w:proofErr w:type="spellEnd"/>
      <w:r w:rsidRPr="009D524F">
        <w:rPr>
          <w:rFonts w:ascii="Times New Roman" w:hAnsi="Times New Roman"/>
        </w:rPr>
        <w:t xml:space="preserve"> 12/5/2020 </w:t>
      </w:r>
      <w:proofErr w:type="spellStart"/>
      <w:r w:rsidRPr="009D524F">
        <w:rPr>
          <w:rFonts w:ascii="Times New Roman" w:hAnsi="Times New Roman"/>
        </w:rPr>
        <w:t>của</w:t>
      </w:r>
      <w:proofErr w:type="spellEnd"/>
      <w:r w:rsidRPr="009D524F">
        <w:rPr>
          <w:rFonts w:ascii="Times New Roman" w:hAnsi="Times New Roman"/>
        </w:rPr>
        <w:t xml:space="preserve"> </w:t>
      </w:r>
      <w:proofErr w:type="spellStart"/>
      <w:r>
        <w:rPr>
          <w:rFonts w:ascii="Times New Roman" w:hAnsi="Times New Roman"/>
        </w:rPr>
        <w:t>Tổng</w:t>
      </w:r>
      <w:proofErr w:type="spellEnd"/>
      <w:r>
        <w:rPr>
          <w:rFonts w:ascii="Times New Roman" w:hAnsi="Times New Roman"/>
        </w:rPr>
        <w:t xml:space="preserve"> </w:t>
      </w:r>
      <w:proofErr w:type="spellStart"/>
      <w:r>
        <w:rPr>
          <w:rFonts w:ascii="Times New Roman" w:hAnsi="Times New Roman"/>
        </w:rPr>
        <w:t>Giám</w:t>
      </w:r>
      <w:proofErr w:type="spellEnd"/>
      <w:r>
        <w:rPr>
          <w:rFonts w:ascii="Times New Roman" w:hAnsi="Times New Roman"/>
        </w:rPr>
        <w:t xml:space="preserve"> </w:t>
      </w:r>
      <w:proofErr w:type="spellStart"/>
      <w:r>
        <w:rPr>
          <w:rFonts w:ascii="Times New Roman" w:hAnsi="Times New Roman"/>
        </w:rPr>
        <w:t>đốc</w:t>
      </w:r>
      <w:proofErr w:type="spellEnd"/>
      <w:r>
        <w:rPr>
          <w:rFonts w:ascii="Times New Roman" w:hAnsi="Times New Roman"/>
        </w:rPr>
        <w:t xml:space="preserve"> NHCSXH </w:t>
      </w:r>
      <w:proofErr w:type="spellStart"/>
      <w:r>
        <w:rPr>
          <w:rFonts w:ascii="Times New Roman" w:hAnsi="Times New Roman"/>
        </w:rPr>
        <w:t>hướng</w:t>
      </w:r>
      <w:proofErr w:type="spellEnd"/>
      <w:r>
        <w:rPr>
          <w:rFonts w:ascii="Times New Roman" w:hAnsi="Times New Roman"/>
        </w:rPr>
        <w:t xml:space="preserve"> </w:t>
      </w:r>
      <w:proofErr w:type="spellStart"/>
      <w:r>
        <w:rPr>
          <w:rFonts w:ascii="Times New Roman" w:hAnsi="Times New Roman"/>
        </w:rPr>
        <w:t>dẫn</w:t>
      </w:r>
      <w:proofErr w:type="spellEnd"/>
      <w:r>
        <w:rPr>
          <w:rFonts w:ascii="Times New Roman" w:hAnsi="Times New Roman"/>
        </w:rPr>
        <w:t xml:space="preserve"> </w:t>
      </w:r>
      <w:proofErr w:type="spellStart"/>
      <w:r>
        <w:rPr>
          <w:rFonts w:ascii="Times New Roman" w:hAnsi="Times New Roman"/>
        </w:rPr>
        <w:t>n</w:t>
      </w:r>
      <w:r w:rsidRPr="009D524F">
        <w:rPr>
          <w:rFonts w:ascii="Times New Roman" w:hAnsi="Times New Roman"/>
        </w:rPr>
        <w:t>ghiệp</w:t>
      </w:r>
      <w:proofErr w:type="spellEnd"/>
      <w:r w:rsidRPr="009D524F">
        <w:rPr>
          <w:rFonts w:ascii="Times New Roman" w:hAnsi="Times New Roman"/>
        </w:rPr>
        <w:t xml:space="preserve"> </w:t>
      </w:r>
      <w:proofErr w:type="spellStart"/>
      <w:r w:rsidRPr="009D524F">
        <w:rPr>
          <w:rFonts w:ascii="Times New Roman" w:hAnsi="Times New Roman"/>
        </w:rPr>
        <w:t>vụ</w:t>
      </w:r>
      <w:proofErr w:type="spellEnd"/>
      <w:r w:rsidRPr="009D524F">
        <w:rPr>
          <w:rFonts w:ascii="Times New Roman" w:hAnsi="Times New Roman"/>
        </w:rPr>
        <w:t xml:space="preserve"> </w:t>
      </w:r>
      <w:proofErr w:type="spellStart"/>
      <w:r w:rsidRPr="009D524F">
        <w:rPr>
          <w:rFonts w:ascii="Times New Roman" w:hAnsi="Times New Roman"/>
        </w:rPr>
        <w:t>nhận</w:t>
      </w:r>
      <w:proofErr w:type="spellEnd"/>
      <w:r w:rsidRPr="009D524F">
        <w:rPr>
          <w:rFonts w:ascii="Times New Roman" w:hAnsi="Times New Roman"/>
        </w:rPr>
        <w:t xml:space="preserve"> </w:t>
      </w:r>
      <w:proofErr w:type="spellStart"/>
      <w:r w:rsidRPr="009D524F">
        <w:rPr>
          <w:rFonts w:ascii="Times New Roman" w:hAnsi="Times New Roman"/>
        </w:rPr>
        <w:t>ký</w:t>
      </w:r>
      <w:proofErr w:type="spellEnd"/>
      <w:r w:rsidRPr="009D524F">
        <w:rPr>
          <w:rFonts w:ascii="Times New Roman" w:hAnsi="Times New Roman"/>
        </w:rPr>
        <w:t xml:space="preserve"> </w:t>
      </w:r>
      <w:proofErr w:type="spellStart"/>
      <w:r w:rsidRPr="009D524F">
        <w:rPr>
          <w:rFonts w:ascii="Times New Roman" w:hAnsi="Times New Roman"/>
        </w:rPr>
        <w:t>quỹ</w:t>
      </w:r>
      <w:proofErr w:type="spellEnd"/>
      <w:r w:rsidRPr="009D524F">
        <w:rPr>
          <w:rFonts w:ascii="Times New Roman" w:hAnsi="Times New Roman"/>
        </w:rPr>
        <w:t xml:space="preserve"> </w:t>
      </w:r>
      <w:proofErr w:type="spellStart"/>
      <w:r w:rsidRPr="009D524F">
        <w:rPr>
          <w:rFonts w:ascii="Times New Roman" w:hAnsi="Times New Roman"/>
        </w:rPr>
        <w:t>và</w:t>
      </w:r>
      <w:proofErr w:type="spellEnd"/>
      <w:r w:rsidRPr="009D524F">
        <w:rPr>
          <w:rFonts w:ascii="Times New Roman" w:hAnsi="Times New Roman"/>
        </w:rPr>
        <w:t xml:space="preserve"> </w:t>
      </w:r>
      <w:proofErr w:type="spellStart"/>
      <w:r w:rsidRPr="009D524F">
        <w:rPr>
          <w:rFonts w:ascii="Times New Roman" w:hAnsi="Times New Roman"/>
        </w:rPr>
        <w:t>cho</w:t>
      </w:r>
      <w:proofErr w:type="spellEnd"/>
      <w:r w:rsidRPr="009D524F">
        <w:rPr>
          <w:rFonts w:ascii="Times New Roman" w:hAnsi="Times New Roman"/>
        </w:rPr>
        <w:t xml:space="preserve"> </w:t>
      </w:r>
      <w:proofErr w:type="spellStart"/>
      <w:r w:rsidRPr="009D524F">
        <w:rPr>
          <w:rFonts w:ascii="Times New Roman" w:hAnsi="Times New Roman"/>
        </w:rPr>
        <w:t>vay</w:t>
      </w:r>
      <w:proofErr w:type="spellEnd"/>
      <w:r w:rsidRPr="009D524F">
        <w:rPr>
          <w:rFonts w:ascii="Times New Roman" w:hAnsi="Times New Roman"/>
        </w:rPr>
        <w:t xml:space="preserve"> </w:t>
      </w:r>
      <w:proofErr w:type="spellStart"/>
      <w:r w:rsidRPr="009D524F">
        <w:rPr>
          <w:rFonts w:ascii="Times New Roman" w:hAnsi="Times New Roman"/>
        </w:rPr>
        <w:t>để</w:t>
      </w:r>
      <w:proofErr w:type="spellEnd"/>
      <w:r w:rsidRPr="009D524F">
        <w:rPr>
          <w:rFonts w:ascii="Times New Roman" w:hAnsi="Times New Roman"/>
        </w:rPr>
        <w:t xml:space="preserve"> </w:t>
      </w:r>
      <w:proofErr w:type="spellStart"/>
      <w:r w:rsidRPr="009D524F">
        <w:rPr>
          <w:rFonts w:ascii="Times New Roman" w:hAnsi="Times New Roman"/>
        </w:rPr>
        <w:t>ký</w:t>
      </w:r>
      <w:proofErr w:type="spellEnd"/>
      <w:r w:rsidRPr="009D524F">
        <w:rPr>
          <w:rFonts w:ascii="Times New Roman" w:hAnsi="Times New Roman"/>
        </w:rPr>
        <w:t xml:space="preserve"> </w:t>
      </w:r>
      <w:proofErr w:type="spellStart"/>
      <w:r w:rsidRPr="009D524F">
        <w:rPr>
          <w:rFonts w:ascii="Times New Roman" w:hAnsi="Times New Roman"/>
        </w:rPr>
        <w:t>quỹ</w:t>
      </w:r>
      <w:proofErr w:type="spellEnd"/>
      <w:r w:rsidRPr="009D524F">
        <w:rPr>
          <w:rFonts w:ascii="Times New Roman" w:hAnsi="Times New Roman"/>
        </w:rPr>
        <w:t xml:space="preserve"> </w:t>
      </w:r>
      <w:proofErr w:type="spellStart"/>
      <w:r w:rsidRPr="009D524F">
        <w:rPr>
          <w:rFonts w:ascii="Times New Roman" w:hAnsi="Times New Roman"/>
        </w:rPr>
        <w:t>đối</w:t>
      </w:r>
      <w:proofErr w:type="spellEnd"/>
      <w:r w:rsidRPr="009D524F">
        <w:rPr>
          <w:rFonts w:ascii="Times New Roman" w:hAnsi="Times New Roman"/>
        </w:rPr>
        <w:t xml:space="preserve"> </w:t>
      </w:r>
      <w:proofErr w:type="spellStart"/>
      <w:r w:rsidRPr="009D524F">
        <w:rPr>
          <w:rFonts w:ascii="Times New Roman" w:hAnsi="Times New Roman"/>
        </w:rPr>
        <w:t>với</w:t>
      </w:r>
      <w:proofErr w:type="spellEnd"/>
      <w:r w:rsidRPr="009D524F">
        <w:rPr>
          <w:rFonts w:ascii="Times New Roman" w:hAnsi="Times New Roman"/>
        </w:rPr>
        <w:t xml:space="preserve"> </w:t>
      </w:r>
      <w:proofErr w:type="spellStart"/>
      <w:r w:rsidRPr="009D524F">
        <w:rPr>
          <w:rFonts w:ascii="Times New Roman" w:hAnsi="Times New Roman"/>
        </w:rPr>
        <w:t>người</w:t>
      </w:r>
      <w:proofErr w:type="spellEnd"/>
      <w:r w:rsidRPr="009D524F">
        <w:rPr>
          <w:rFonts w:ascii="Times New Roman" w:hAnsi="Times New Roman"/>
        </w:rPr>
        <w:t xml:space="preserve"> </w:t>
      </w:r>
      <w:proofErr w:type="spellStart"/>
      <w:r w:rsidRPr="009D524F">
        <w:rPr>
          <w:rFonts w:ascii="Times New Roman" w:hAnsi="Times New Roman"/>
        </w:rPr>
        <w:t>lao</w:t>
      </w:r>
      <w:proofErr w:type="spellEnd"/>
      <w:r w:rsidRPr="009D524F">
        <w:rPr>
          <w:rFonts w:ascii="Times New Roman" w:hAnsi="Times New Roman"/>
        </w:rPr>
        <w:t xml:space="preserve"> </w:t>
      </w:r>
      <w:proofErr w:type="spellStart"/>
      <w:r w:rsidRPr="009D524F">
        <w:rPr>
          <w:rFonts w:ascii="Times New Roman" w:hAnsi="Times New Roman"/>
        </w:rPr>
        <w:t>động</w:t>
      </w:r>
      <w:proofErr w:type="spellEnd"/>
      <w:r w:rsidRPr="009D524F">
        <w:rPr>
          <w:rFonts w:ascii="Times New Roman" w:hAnsi="Times New Roman"/>
        </w:rPr>
        <w:t xml:space="preserve"> </w:t>
      </w:r>
      <w:proofErr w:type="spellStart"/>
      <w:r w:rsidRPr="009D524F">
        <w:rPr>
          <w:rFonts w:ascii="Times New Roman" w:hAnsi="Times New Roman"/>
        </w:rPr>
        <w:t>đi</w:t>
      </w:r>
      <w:proofErr w:type="spellEnd"/>
      <w:r w:rsidRPr="009D524F">
        <w:rPr>
          <w:rFonts w:ascii="Times New Roman" w:hAnsi="Times New Roman"/>
        </w:rPr>
        <w:t xml:space="preserve"> </w:t>
      </w:r>
      <w:proofErr w:type="spellStart"/>
      <w:r w:rsidRPr="009D524F">
        <w:rPr>
          <w:rFonts w:ascii="Times New Roman" w:hAnsi="Times New Roman"/>
        </w:rPr>
        <w:t>làm</w:t>
      </w:r>
      <w:proofErr w:type="spellEnd"/>
      <w:r w:rsidRPr="009D524F">
        <w:rPr>
          <w:rFonts w:ascii="Times New Roman" w:hAnsi="Times New Roman"/>
        </w:rPr>
        <w:t xml:space="preserve"> </w:t>
      </w:r>
      <w:proofErr w:type="spellStart"/>
      <w:r w:rsidRPr="009D524F">
        <w:rPr>
          <w:rFonts w:ascii="Times New Roman" w:hAnsi="Times New Roman"/>
        </w:rPr>
        <w:t>việc</w:t>
      </w:r>
      <w:proofErr w:type="spellEnd"/>
      <w:r w:rsidRPr="009D524F">
        <w:rPr>
          <w:rFonts w:ascii="Times New Roman" w:hAnsi="Times New Roman"/>
        </w:rPr>
        <w:t xml:space="preserve"> </w:t>
      </w:r>
      <w:proofErr w:type="spellStart"/>
      <w:r w:rsidRPr="009D524F">
        <w:rPr>
          <w:rFonts w:ascii="Times New Roman" w:hAnsi="Times New Roman"/>
        </w:rPr>
        <w:t>tại</w:t>
      </w:r>
      <w:proofErr w:type="spellEnd"/>
      <w:r w:rsidRPr="009D524F">
        <w:rPr>
          <w:rFonts w:ascii="Times New Roman" w:hAnsi="Times New Roman"/>
        </w:rPr>
        <w:t xml:space="preserve"> </w:t>
      </w:r>
      <w:proofErr w:type="spellStart"/>
      <w:r w:rsidRPr="009D524F">
        <w:rPr>
          <w:rFonts w:ascii="Times New Roman" w:hAnsi="Times New Roman"/>
        </w:rPr>
        <w:t>Hàn</w:t>
      </w:r>
      <w:proofErr w:type="spellEnd"/>
      <w:r w:rsidRPr="009D524F">
        <w:rPr>
          <w:rFonts w:ascii="Times New Roman" w:hAnsi="Times New Roman"/>
        </w:rPr>
        <w:t xml:space="preserve"> </w:t>
      </w:r>
      <w:proofErr w:type="spellStart"/>
      <w:r w:rsidRPr="009D524F">
        <w:rPr>
          <w:rFonts w:ascii="Times New Roman" w:hAnsi="Times New Roman"/>
        </w:rPr>
        <w:t>Quốc</w:t>
      </w:r>
      <w:proofErr w:type="spellEnd"/>
      <w:r w:rsidRPr="009D524F">
        <w:rPr>
          <w:rFonts w:ascii="Times New Roman" w:hAnsi="Times New Roman"/>
        </w:rPr>
        <w:t xml:space="preserve"> </w:t>
      </w:r>
      <w:proofErr w:type="spellStart"/>
      <w:r w:rsidRPr="009D524F">
        <w:rPr>
          <w:rFonts w:ascii="Times New Roman" w:hAnsi="Times New Roman"/>
        </w:rPr>
        <w:t>theo</w:t>
      </w:r>
      <w:proofErr w:type="spellEnd"/>
      <w:r w:rsidRPr="009D524F">
        <w:rPr>
          <w:rFonts w:ascii="Times New Roman" w:hAnsi="Times New Roman"/>
        </w:rPr>
        <w:t xml:space="preserve"> </w:t>
      </w:r>
      <w:proofErr w:type="spellStart"/>
      <w:r w:rsidRPr="009D524F">
        <w:rPr>
          <w:rFonts w:ascii="Times New Roman" w:hAnsi="Times New Roman"/>
        </w:rPr>
        <w:t>Chương</w:t>
      </w:r>
      <w:proofErr w:type="spellEnd"/>
      <w:r w:rsidRPr="009D524F">
        <w:rPr>
          <w:rFonts w:ascii="Times New Roman" w:hAnsi="Times New Roman"/>
        </w:rPr>
        <w:t xml:space="preserve"> </w:t>
      </w:r>
      <w:proofErr w:type="spellStart"/>
      <w:r w:rsidRPr="009D524F">
        <w:rPr>
          <w:rFonts w:ascii="Times New Roman" w:hAnsi="Times New Roman"/>
        </w:rPr>
        <w:t>trình</w:t>
      </w:r>
      <w:proofErr w:type="spellEnd"/>
      <w:r w:rsidRPr="009D524F">
        <w:rPr>
          <w:rFonts w:ascii="Times New Roman" w:hAnsi="Times New Roman"/>
        </w:rPr>
        <w:t xml:space="preserve"> </w:t>
      </w:r>
      <w:proofErr w:type="spellStart"/>
      <w:r w:rsidRPr="009D524F">
        <w:rPr>
          <w:rFonts w:ascii="Times New Roman" w:hAnsi="Times New Roman"/>
        </w:rPr>
        <w:t>cấp</w:t>
      </w:r>
      <w:proofErr w:type="spellEnd"/>
      <w:r w:rsidRPr="009D524F">
        <w:rPr>
          <w:rFonts w:ascii="Times New Roman" w:hAnsi="Times New Roman"/>
        </w:rPr>
        <w:t xml:space="preserve"> </w:t>
      </w:r>
      <w:proofErr w:type="spellStart"/>
      <w:r w:rsidRPr="009D524F">
        <w:rPr>
          <w:rFonts w:ascii="Times New Roman" w:hAnsi="Times New Roman"/>
        </w:rPr>
        <w:t>phép</w:t>
      </w:r>
      <w:proofErr w:type="spellEnd"/>
      <w:r w:rsidRPr="009D524F">
        <w:rPr>
          <w:rFonts w:ascii="Times New Roman" w:hAnsi="Times New Roman"/>
        </w:rPr>
        <w:t xml:space="preserve"> </w:t>
      </w:r>
      <w:proofErr w:type="spellStart"/>
      <w:r w:rsidRPr="009D524F">
        <w:rPr>
          <w:rFonts w:ascii="Times New Roman" w:hAnsi="Times New Roman"/>
        </w:rPr>
        <w:t>việc</w:t>
      </w:r>
      <w:proofErr w:type="spellEnd"/>
      <w:r w:rsidRPr="009D524F">
        <w:rPr>
          <w:rFonts w:ascii="Times New Roman" w:hAnsi="Times New Roman"/>
        </w:rPr>
        <w:t xml:space="preserve"> </w:t>
      </w:r>
      <w:proofErr w:type="spellStart"/>
      <w:r w:rsidRPr="009D524F">
        <w:rPr>
          <w:rFonts w:ascii="Times New Roman" w:hAnsi="Times New Roman"/>
        </w:rPr>
        <w:t>làm</w:t>
      </w:r>
      <w:proofErr w:type="spellEnd"/>
      <w:r w:rsidRPr="009D524F">
        <w:rPr>
          <w:rFonts w:ascii="Times New Roman" w:hAnsi="Times New Roman"/>
        </w:rPr>
        <w:t xml:space="preserve"> </w:t>
      </w:r>
      <w:proofErr w:type="spellStart"/>
      <w:r w:rsidRPr="009D524F">
        <w:rPr>
          <w:rFonts w:ascii="Times New Roman" w:hAnsi="Times New Roman"/>
        </w:rPr>
        <w:t>cho</w:t>
      </w:r>
      <w:proofErr w:type="spellEnd"/>
      <w:r w:rsidRPr="009D524F">
        <w:rPr>
          <w:rFonts w:ascii="Times New Roman" w:hAnsi="Times New Roman"/>
        </w:rPr>
        <w:t xml:space="preserve"> </w:t>
      </w:r>
      <w:proofErr w:type="spellStart"/>
      <w:r w:rsidRPr="009D524F">
        <w:rPr>
          <w:rFonts w:ascii="Times New Roman" w:hAnsi="Times New Roman"/>
        </w:rPr>
        <w:t>lao</w:t>
      </w:r>
      <w:proofErr w:type="spellEnd"/>
      <w:r w:rsidRPr="009D524F">
        <w:rPr>
          <w:rFonts w:ascii="Times New Roman" w:hAnsi="Times New Roman"/>
        </w:rPr>
        <w:t xml:space="preserve"> </w:t>
      </w:r>
      <w:proofErr w:type="spellStart"/>
      <w:r w:rsidRPr="009D524F">
        <w:rPr>
          <w:rFonts w:ascii="Times New Roman" w:hAnsi="Times New Roman"/>
        </w:rPr>
        <w:t>động</w:t>
      </w:r>
      <w:proofErr w:type="spellEnd"/>
      <w:r w:rsidRPr="009D524F">
        <w:rPr>
          <w:rFonts w:ascii="Times New Roman" w:hAnsi="Times New Roman"/>
        </w:rPr>
        <w:t xml:space="preserve"> </w:t>
      </w:r>
      <w:proofErr w:type="spellStart"/>
      <w:r w:rsidRPr="009D524F">
        <w:rPr>
          <w:rFonts w:ascii="Times New Roman" w:hAnsi="Times New Roman"/>
        </w:rPr>
        <w:t>nước</w:t>
      </w:r>
      <w:proofErr w:type="spellEnd"/>
      <w:r w:rsidRPr="009D524F">
        <w:rPr>
          <w:rFonts w:ascii="Times New Roman" w:hAnsi="Times New Roman"/>
        </w:rPr>
        <w:t xml:space="preserve"> </w:t>
      </w:r>
      <w:proofErr w:type="spellStart"/>
      <w:r w:rsidRPr="009D524F">
        <w:rPr>
          <w:rFonts w:ascii="Times New Roman" w:hAnsi="Times New Roman"/>
        </w:rPr>
        <w:t>ngoài</w:t>
      </w:r>
      <w:proofErr w:type="spellEnd"/>
      <w:r w:rsidRPr="009D524F">
        <w:rPr>
          <w:rFonts w:ascii="Times New Roman" w:hAnsi="Times New Roman"/>
        </w:rPr>
        <w:t xml:space="preserve"> </w:t>
      </w:r>
      <w:proofErr w:type="spellStart"/>
      <w:r w:rsidRPr="009D524F">
        <w:rPr>
          <w:rFonts w:ascii="Times New Roman" w:hAnsi="Times New Roman"/>
        </w:rPr>
        <w:t>của</w:t>
      </w:r>
      <w:proofErr w:type="spellEnd"/>
      <w:r w:rsidRPr="009D524F">
        <w:rPr>
          <w:rFonts w:ascii="Times New Roman" w:hAnsi="Times New Roman"/>
        </w:rPr>
        <w:t xml:space="preserve"> </w:t>
      </w:r>
      <w:proofErr w:type="spellStart"/>
      <w:r w:rsidRPr="009D524F">
        <w:rPr>
          <w:rFonts w:ascii="Times New Roman" w:hAnsi="Times New Roman"/>
        </w:rPr>
        <w:t>Hàn</w:t>
      </w:r>
      <w:proofErr w:type="spellEnd"/>
      <w:r w:rsidRPr="009D524F">
        <w:rPr>
          <w:rFonts w:ascii="Times New Roman" w:hAnsi="Times New Roman"/>
        </w:rPr>
        <w:t xml:space="preserve"> </w:t>
      </w:r>
      <w:proofErr w:type="spellStart"/>
      <w:r w:rsidRPr="009D524F">
        <w:rPr>
          <w:rFonts w:ascii="Times New Roman" w:hAnsi="Times New Roman"/>
        </w:rPr>
        <w:t>Quốc</w:t>
      </w:r>
      <w:proofErr w:type="spellEnd"/>
      <w:r w:rsidRPr="009D524F">
        <w:rPr>
          <w:rFonts w:ascii="Times New Roman" w:hAnsi="Times New Roman"/>
        </w:rPr>
        <w:t>.</w:t>
      </w:r>
    </w:p>
    <w:p w:rsidR="00E55C2C" w:rsidRDefault="00E55C2C"/>
    <w:sectPr w:rsidR="00E55C2C" w:rsidSect="00FF60F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E15350"/>
    <w:rsid w:val="005503A7"/>
    <w:rsid w:val="00C56CE7"/>
    <w:rsid w:val="00E15350"/>
    <w:rsid w:val="00E55C2C"/>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50"/>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5350"/>
    <w:pPr>
      <w:jc w:val="center"/>
    </w:pPr>
    <w:rPr>
      <w:szCs w:val="20"/>
    </w:rPr>
  </w:style>
  <w:style w:type="character" w:customStyle="1" w:styleId="BodyTextChar">
    <w:name w:val="Body Text Char"/>
    <w:basedOn w:val="DefaultParagraphFont"/>
    <w:link w:val="BodyText"/>
    <w:rsid w:val="00E15350"/>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2</cp:revision>
  <dcterms:created xsi:type="dcterms:W3CDTF">2020-05-20T07:44:00Z</dcterms:created>
  <dcterms:modified xsi:type="dcterms:W3CDTF">2020-05-20T07:59:00Z</dcterms:modified>
</cp:coreProperties>
</file>